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E606C" w14:textId="413CB0A8" w:rsidR="007C2560" w:rsidRDefault="00B86E83">
      <w:pPr>
        <w:rPr>
          <w:rFonts w:ascii="Cambria" w:hAnsi="Cambria"/>
          <w:b/>
          <w:bCs/>
          <w:i/>
          <w:iCs/>
          <w:color w:val="002060"/>
          <w:sz w:val="28"/>
          <w:szCs w:val="28"/>
        </w:rPr>
      </w:pPr>
      <w:r>
        <w:rPr>
          <w:rFonts w:ascii="Cambria" w:hAnsi="Cambria"/>
          <w:b/>
          <w:bCs/>
          <w:i/>
          <w:iCs/>
          <w:color w:val="002060"/>
          <w:sz w:val="28"/>
          <w:szCs w:val="28"/>
        </w:rPr>
        <w:t>Example of Energy Pro8 use for the design</w:t>
      </w:r>
      <w:r w:rsidR="004A6E41" w:rsidRPr="00EF72C3">
        <w:rPr>
          <w:rFonts w:ascii="Cambria" w:hAnsi="Cambria"/>
          <w:b/>
          <w:bCs/>
          <w:i/>
          <w:iCs/>
          <w:color w:val="002060"/>
          <w:sz w:val="28"/>
          <w:szCs w:val="28"/>
        </w:rPr>
        <w:t xml:space="preserve"> </w:t>
      </w:r>
      <w:r w:rsidR="00E9268A">
        <w:rPr>
          <w:rFonts w:ascii="Cambria" w:hAnsi="Cambria"/>
          <w:b/>
          <w:bCs/>
          <w:i/>
          <w:iCs/>
          <w:color w:val="002060"/>
          <w:sz w:val="28"/>
          <w:szCs w:val="28"/>
        </w:rPr>
        <w:t>a small mix use nonresidential building.  This is based on one of the ENERGYPRO* example and changes the exterior walls to masonry using the performance</w:t>
      </w:r>
      <w:r w:rsidR="00EF72C3" w:rsidRPr="00EF72C3">
        <w:rPr>
          <w:rFonts w:ascii="Cambria" w:hAnsi="Cambria"/>
          <w:b/>
          <w:bCs/>
          <w:i/>
          <w:iCs/>
          <w:color w:val="002060"/>
          <w:sz w:val="28"/>
          <w:szCs w:val="28"/>
        </w:rPr>
        <w:t xml:space="preserve"> method.</w:t>
      </w:r>
      <w:r w:rsidR="004E4EF4">
        <w:rPr>
          <w:rFonts w:ascii="Cambria" w:hAnsi="Cambria"/>
          <w:b/>
          <w:bCs/>
          <w:i/>
          <w:iCs/>
          <w:color w:val="002060"/>
          <w:sz w:val="28"/>
          <w:szCs w:val="28"/>
        </w:rPr>
        <w:t xml:space="preserve"> </w:t>
      </w:r>
      <w:r w:rsidR="00D20258">
        <w:rPr>
          <w:rFonts w:ascii="Cambria" w:hAnsi="Cambria"/>
          <w:b/>
          <w:bCs/>
          <w:i/>
          <w:iCs/>
          <w:color w:val="002060"/>
          <w:sz w:val="28"/>
          <w:szCs w:val="28"/>
        </w:rPr>
        <w:t xml:space="preserve">  Note that this is a single story building with office space, retail </w:t>
      </w:r>
      <w:r w:rsidR="00AC529D">
        <w:rPr>
          <w:rFonts w:ascii="Cambria" w:hAnsi="Cambria"/>
          <w:b/>
          <w:bCs/>
          <w:i/>
          <w:iCs/>
          <w:color w:val="002060"/>
          <w:sz w:val="28"/>
          <w:szCs w:val="28"/>
        </w:rPr>
        <w:t>space</w:t>
      </w:r>
      <w:r w:rsidR="00D20258">
        <w:rPr>
          <w:rFonts w:ascii="Cambria" w:hAnsi="Cambria"/>
          <w:b/>
          <w:bCs/>
          <w:i/>
          <w:iCs/>
          <w:color w:val="002060"/>
          <w:sz w:val="28"/>
          <w:szCs w:val="28"/>
        </w:rPr>
        <w:t xml:space="preserve">, a restaurant and a garage.    </w:t>
      </w:r>
    </w:p>
    <w:p w14:paraId="709D473C" w14:textId="0B6778AB" w:rsidR="00EE4E37" w:rsidRDefault="00E9268A" w:rsidP="00EE4E37">
      <w:pPr>
        <w:rPr>
          <w:rFonts w:ascii="Cambria" w:hAnsi="Cambria"/>
          <w:sz w:val="24"/>
          <w:szCs w:val="24"/>
        </w:rPr>
      </w:pPr>
      <w:r>
        <w:rPr>
          <w:rFonts w:ascii="Cambria" w:hAnsi="Cambria"/>
          <w:sz w:val="24"/>
          <w:szCs w:val="24"/>
        </w:rPr>
        <w:t xml:space="preserve">The basic building information </w:t>
      </w:r>
      <w:proofErr w:type="gramStart"/>
      <w:r>
        <w:rPr>
          <w:rFonts w:ascii="Cambria" w:hAnsi="Cambria"/>
          <w:sz w:val="24"/>
          <w:szCs w:val="24"/>
        </w:rPr>
        <w:t>must be inputted</w:t>
      </w:r>
      <w:proofErr w:type="gramEnd"/>
      <w:r>
        <w:rPr>
          <w:rFonts w:ascii="Cambria" w:hAnsi="Cambria"/>
          <w:sz w:val="24"/>
          <w:szCs w:val="24"/>
        </w:rPr>
        <w:t xml:space="preserve"> into the go through the following process </w:t>
      </w:r>
    </w:p>
    <w:p w14:paraId="5CC2B5E4" w14:textId="517571A5" w:rsidR="00EE4E37" w:rsidRPr="00EE4E37" w:rsidRDefault="00EE4E37" w:rsidP="00EE4E37">
      <w:pPr>
        <w:pStyle w:val="ListParagraph"/>
        <w:numPr>
          <w:ilvl w:val="0"/>
          <w:numId w:val="4"/>
        </w:numPr>
        <w:rPr>
          <w:rFonts w:ascii="Cambria" w:hAnsi="Cambria"/>
          <w:sz w:val="24"/>
          <w:szCs w:val="24"/>
        </w:rPr>
      </w:pPr>
      <w:r>
        <w:rPr>
          <w:rFonts w:ascii="Cambria" w:hAnsi="Cambria"/>
          <w:noProof/>
          <w:sz w:val="24"/>
          <w:szCs w:val="24"/>
        </w:rPr>
        <w:drawing>
          <wp:anchor distT="0" distB="0" distL="114300" distR="114300" simplePos="0" relativeHeight="251658240" behindDoc="1" locked="0" layoutInCell="1" allowOverlap="1" wp14:anchorId="3A286F83" wp14:editId="53F5A85E">
            <wp:simplePos x="0" y="0"/>
            <wp:positionH relativeFrom="column">
              <wp:posOffset>688340</wp:posOffset>
            </wp:positionH>
            <wp:positionV relativeFrom="paragraph">
              <wp:posOffset>226060</wp:posOffset>
            </wp:positionV>
            <wp:extent cx="4857750" cy="2588260"/>
            <wp:effectExtent l="0" t="0" r="0" b="2540"/>
            <wp:wrapTight wrapText="bothSides">
              <wp:wrapPolygon edited="0">
                <wp:start x="0" y="0"/>
                <wp:lineTo x="0" y="21462"/>
                <wp:lineTo x="21515" y="21462"/>
                <wp:lineTo x="21515"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file men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0" cy="2588260"/>
                    </a:xfrm>
                    <a:prstGeom prst="rect">
                      <a:avLst/>
                    </a:prstGeom>
                  </pic:spPr>
                </pic:pic>
              </a:graphicData>
            </a:graphic>
            <wp14:sizeRelH relativeFrom="margin">
              <wp14:pctWidth>0</wp14:pctWidth>
            </wp14:sizeRelH>
            <wp14:sizeRelV relativeFrom="margin">
              <wp14:pctHeight>0</wp14:pctHeight>
            </wp14:sizeRelV>
          </wp:anchor>
        </w:drawing>
      </w:r>
      <w:r w:rsidRPr="00EE4E37">
        <w:rPr>
          <w:rFonts w:ascii="Cambria" w:hAnsi="Cambria"/>
          <w:b/>
          <w:bCs/>
          <w:sz w:val="24"/>
          <w:szCs w:val="24"/>
        </w:rPr>
        <w:t>START:</w:t>
      </w:r>
      <w:r w:rsidRPr="00EE4E37">
        <w:rPr>
          <w:rFonts w:ascii="Cambria" w:hAnsi="Cambria"/>
          <w:sz w:val="24"/>
          <w:szCs w:val="24"/>
        </w:rPr>
        <w:t xml:space="preserve"> OPENING SCREEN</w:t>
      </w:r>
    </w:p>
    <w:p w14:paraId="157EE830" w14:textId="21959851" w:rsidR="00EE4E37" w:rsidRDefault="00EE4E37" w:rsidP="00EE4E37">
      <w:pPr>
        <w:rPr>
          <w:rFonts w:ascii="Cambria" w:hAnsi="Cambria"/>
          <w:sz w:val="24"/>
          <w:szCs w:val="24"/>
        </w:rPr>
      </w:pPr>
      <w:r>
        <w:rPr>
          <w:rFonts w:ascii="Cambria" w:hAnsi="Cambria"/>
          <w:b/>
          <w:bCs/>
          <w:noProof/>
          <w:sz w:val="24"/>
          <w:szCs w:val="24"/>
        </w:rPr>
        <mc:AlternateContent>
          <mc:Choice Requires="wps">
            <w:drawing>
              <wp:anchor distT="0" distB="0" distL="114300" distR="114300" simplePos="0" relativeHeight="251661312" behindDoc="0" locked="0" layoutInCell="1" allowOverlap="1" wp14:anchorId="0E40C2F8" wp14:editId="0B6913D1">
                <wp:simplePos x="0" y="0"/>
                <wp:positionH relativeFrom="column">
                  <wp:posOffset>804981</wp:posOffset>
                </wp:positionH>
                <wp:positionV relativeFrom="paragraph">
                  <wp:posOffset>68533</wp:posOffset>
                </wp:positionV>
                <wp:extent cx="978658" cy="849005"/>
                <wp:effectExtent l="38100" t="38100" r="31115" b="27305"/>
                <wp:wrapNone/>
                <wp:docPr id="13" name="Straight Arrow Connector 13"/>
                <wp:cNvGraphicFramePr/>
                <a:graphic xmlns:a="http://schemas.openxmlformats.org/drawingml/2006/main">
                  <a:graphicData uri="http://schemas.microsoft.com/office/word/2010/wordprocessingShape">
                    <wps:wsp>
                      <wps:cNvCnPr/>
                      <wps:spPr>
                        <a:xfrm flipH="1" flipV="1">
                          <a:off x="0" y="0"/>
                          <a:ext cx="978658" cy="84900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B1D439" id="_x0000_t32" coordsize="21600,21600" o:spt="32" o:oned="t" path="m,l21600,21600e" filled="f">
                <v:path arrowok="t" fillok="f" o:connecttype="none"/>
                <o:lock v:ext="edit" shapetype="t"/>
              </v:shapetype>
              <v:shape id="Straight Arrow Connector 13" o:spid="_x0000_s1026" type="#_x0000_t32" style="position:absolute;margin-left:63.4pt;margin-top:5.4pt;width:77.05pt;height:66.8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" strokecolor="red" strokeweight="2.25pt">
                <v:stroke endarrow="block" joinstyle="miter"/>
              </v:shape>
            </w:pict>
          </mc:Fallback>
        </mc:AlternateContent>
      </w:r>
    </w:p>
    <w:p w14:paraId="6495BA1B" w14:textId="4E321BA6" w:rsidR="00EE4E37" w:rsidRDefault="00EE4E37" w:rsidP="00EE4E37">
      <w:pPr>
        <w:rPr>
          <w:rFonts w:ascii="Cambria" w:hAnsi="Cambria"/>
          <w:sz w:val="24"/>
          <w:szCs w:val="24"/>
        </w:rPr>
      </w:pPr>
    </w:p>
    <w:p w14:paraId="3FFF00BF" w14:textId="34CC82D1" w:rsidR="00EE4E37" w:rsidRDefault="00EE4E37" w:rsidP="00EE4E37">
      <w:pPr>
        <w:rPr>
          <w:rFonts w:ascii="Cambria" w:hAnsi="Cambria"/>
          <w:sz w:val="24"/>
          <w:szCs w:val="24"/>
        </w:rPr>
      </w:pPr>
    </w:p>
    <w:p w14:paraId="24C36731" w14:textId="7E68C9DE" w:rsidR="00EE4E37" w:rsidRDefault="00EE4E37" w:rsidP="00EE4E37">
      <w:pPr>
        <w:rPr>
          <w:rFonts w:ascii="Cambria" w:hAnsi="Cambria"/>
          <w:sz w:val="24"/>
          <w:szCs w:val="24"/>
        </w:rPr>
      </w:pPr>
    </w:p>
    <w:p w14:paraId="1515474E" w14:textId="009B83B9" w:rsidR="00EE4E37" w:rsidRDefault="00EE4E37" w:rsidP="00EE4E37">
      <w:pPr>
        <w:rPr>
          <w:rFonts w:ascii="Cambria" w:hAnsi="Cambria"/>
          <w:sz w:val="24"/>
          <w:szCs w:val="24"/>
        </w:rPr>
      </w:pPr>
    </w:p>
    <w:p w14:paraId="6919125E" w14:textId="77777777" w:rsidR="00EE4E37" w:rsidRPr="00EE4E37" w:rsidRDefault="00EE4E37" w:rsidP="00EE4E37">
      <w:pPr>
        <w:rPr>
          <w:rFonts w:ascii="Cambria" w:hAnsi="Cambria"/>
          <w:sz w:val="24"/>
          <w:szCs w:val="24"/>
        </w:rPr>
      </w:pPr>
    </w:p>
    <w:p w14:paraId="1805E3C2" w14:textId="0FE74640" w:rsidR="00EE4E37" w:rsidRPr="00EE4E37" w:rsidRDefault="00EE4E37" w:rsidP="00EE4E37">
      <w:pPr>
        <w:pStyle w:val="ListParagraph"/>
        <w:numPr>
          <w:ilvl w:val="0"/>
          <w:numId w:val="4"/>
        </w:numPr>
        <w:rPr>
          <w:rFonts w:ascii="Cambria" w:hAnsi="Cambria"/>
          <w:sz w:val="24"/>
          <w:szCs w:val="24"/>
        </w:rPr>
      </w:pPr>
      <w:r>
        <w:rPr>
          <w:rFonts w:ascii="Cambria" w:hAnsi="Cambria"/>
          <w:b/>
          <w:bCs/>
          <w:noProof/>
          <w:sz w:val="24"/>
          <w:szCs w:val="24"/>
        </w:rPr>
        <mc:AlternateContent>
          <mc:Choice Requires="wps">
            <w:drawing>
              <wp:anchor distT="0" distB="0" distL="114300" distR="114300" simplePos="0" relativeHeight="251659264" behindDoc="0" locked="0" layoutInCell="1" allowOverlap="1" wp14:anchorId="67CF4FDD" wp14:editId="768BF2D4">
                <wp:simplePos x="0" y="0"/>
                <wp:positionH relativeFrom="column">
                  <wp:posOffset>1402876</wp:posOffset>
                </wp:positionH>
                <wp:positionV relativeFrom="paragraph">
                  <wp:posOffset>1977569</wp:posOffset>
                </wp:positionV>
                <wp:extent cx="978658" cy="849005"/>
                <wp:effectExtent l="38100" t="38100" r="31115" b="27305"/>
                <wp:wrapNone/>
                <wp:docPr id="12" name="Straight Arrow Connector 12"/>
                <wp:cNvGraphicFramePr/>
                <a:graphic xmlns:a="http://schemas.openxmlformats.org/drawingml/2006/main">
                  <a:graphicData uri="http://schemas.microsoft.com/office/word/2010/wordprocessingShape">
                    <wps:wsp>
                      <wps:cNvCnPr/>
                      <wps:spPr>
                        <a:xfrm flipH="1" flipV="1">
                          <a:off x="0" y="0"/>
                          <a:ext cx="978658" cy="84900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4BB7006" id="Straight Arrow Connector 12" o:spid="_x0000_s1026" type="#_x0000_t32" style="position:absolute;margin-left:110.45pt;margin-top:155.7pt;width:77.05pt;height:66.8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" strokecolor="red" strokeweight="2.25pt">
                <v:stroke endarrow="block" joinstyle="miter"/>
              </v:shape>
            </w:pict>
          </mc:Fallback>
        </mc:AlternateContent>
      </w:r>
      <w:r w:rsidRPr="00EE4E37">
        <w:rPr>
          <w:rFonts w:ascii="Cambria" w:hAnsi="Cambria"/>
          <w:b/>
          <w:bCs/>
          <w:sz w:val="24"/>
          <w:szCs w:val="24"/>
        </w:rPr>
        <w:t>CLICK “FILE”</w:t>
      </w:r>
      <w:r w:rsidRPr="00EE4E37">
        <w:rPr>
          <w:rFonts w:ascii="Cambria" w:hAnsi="Cambria"/>
          <w:sz w:val="24"/>
          <w:szCs w:val="24"/>
        </w:rPr>
        <w:t xml:space="preserve"> AND FIND THE THREE BUILDING WIZARDS ENTITLED “Residential Building Wizard”, </w:t>
      </w:r>
      <w:proofErr w:type="gramStart"/>
      <w:r w:rsidRPr="00EE4E37">
        <w:rPr>
          <w:rFonts w:ascii="Cambria" w:hAnsi="Cambria"/>
          <w:sz w:val="24"/>
          <w:szCs w:val="24"/>
        </w:rPr>
        <w:t>“ “</w:t>
      </w:r>
      <w:proofErr w:type="gramEnd"/>
      <w:r w:rsidRPr="00EE4E37">
        <w:rPr>
          <w:rFonts w:ascii="Cambria" w:hAnsi="Cambria"/>
          <w:sz w:val="24"/>
          <w:szCs w:val="24"/>
        </w:rPr>
        <w:t>Nonresidential Building Wizard”. Select the</w:t>
      </w:r>
      <w:r>
        <w:rPr>
          <w:rFonts w:ascii="Cambria" w:hAnsi="Cambria"/>
          <w:sz w:val="24"/>
          <w:szCs w:val="24"/>
        </w:rPr>
        <w:t xml:space="preserve"> </w:t>
      </w:r>
      <w:r w:rsidRPr="00EE4E37">
        <w:rPr>
          <w:rFonts w:ascii="Cambria" w:hAnsi="Cambria"/>
          <w:b/>
          <w:bCs/>
          <w:color w:val="002060"/>
          <w:sz w:val="24"/>
          <w:szCs w:val="24"/>
        </w:rPr>
        <w:t>“</w:t>
      </w:r>
      <w:proofErr w:type="spellStart"/>
      <w:r w:rsidR="00E9268A">
        <w:rPr>
          <w:rFonts w:ascii="Cambria" w:hAnsi="Cambria"/>
          <w:b/>
          <w:bCs/>
          <w:color w:val="002060"/>
          <w:sz w:val="24"/>
          <w:szCs w:val="24"/>
        </w:rPr>
        <w:t>Non</w:t>
      </w:r>
      <w:r w:rsidRPr="00EE4E37">
        <w:rPr>
          <w:rFonts w:ascii="Cambria" w:hAnsi="Cambria"/>
          <w:b/>
          <w:bCs/>
          <w:color w:val="002060"/>
          <w:sz w:val="24"/>
          <w:szCs w:val="24"/>
        </w:rPr>
        <w:t>Residential</w:t>
      </w:r>
      <w:proofErr w:type="spellEnd"/>
      <w:r w:rsidRPr="00EE4E37">
        <w:rPr>
          <w:rFonts w:ascii="Cambria" w:hAnsi="Cambria"/>
          <w:b/>
          <w:bCs/>
          <w:color w:val="002060"/>
          <w:sz w:val="24"/>
          <w:szCs w:val="24"/>
        </w:rPr>
        <w:t xml:space="preserve"> Building Wizard”.</w:t>
      </w:r>
      <w:r w:rsidRPr="00EE4E37">
        <w:rPr>
          <w:rFonts w:ascii="Cambria" w:hAnsi="Cambria"/>
          <w:sz w:val="24"/>
          <w:szCs w:val="24"/>
        </w:rPr>
        <w:br/>
      </w:r>
      <w:r w:rsidRPr="00EE4E37">
        <w:rPr>
          <w:rFonts w:ascii="Cambria" w:hAnsi="Cambria"/>
          <w:sz w:val="24"/>
          <w:szCs w:val="24"/>
        </w:rPr>
        <w:br/>
      </w:r>
      <w:r>
        <w:rPr>
          <w:noProof/>
        </w:rPr>
        <w:drawing>
          <wp:inline distT="0" distB="0" distL="0" distR="0" wp14:anchorId="1A34E249" wp14:editId="4F954AF4">
            <wp:extent cx="4851123" cy="2588820"/>
            <wp:effectExtent l="0" t="0" r="6985" b="25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file sele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493" cy="2602359"/>
                    </a:xfrm>
                    <a:prstGeom prst="rect">
                      <a:avLst/>
                    </a:prstGeom>
                  </pic:spPr>
                </pic:pic>
              </a:graphicData>
            </a:graphic>
          </wp:inline>
        </w:drawing>
      </w:r>
    </w:p>
    <w:p w14:paraId="1AACEB91" w14:textId="77777777" w:rsidR="00EE4E37" w:rsidRDefault="00EE4E37" w:rsidP="00EE4E37">
      <w:pPr>
        <w:ind w:firstLine="720"/>
        <w:rPr>
          <w:rFonts w:ascii="Cambria" w:hAnsi="Cambria"/>
          <w:b/>
          <w:bCs/>
          <w:sz w:val="24"/>
          <w:szCs w:val="24"/>
        </w:rPr>
      </w:pPr>
      <w:r>
        <w:rPr>
          <w:rFonts w:ascii="Cambria" w:hAnsi="Cambria"/>
          <w:b/>
          <w:bCs/>
          <w:sz w:val="24"/>
          <w:szCs w:val="24"/>
        </w:rPr>
        <w:lastRenderedPageBreak/>
        <w:br/>
      </w:r>
    </w:p>
    <w:p w14:paraId="557B076C" w14:textId="3935F4F0" w:rsidR="00E16850" w:rsidRPr="00E16850" w:rsidRDefault="00E9268A" w:rsidP="001646A3">
      <w:pPr>
        <w:pStyle w:val="ListParagraph"/>
        <w:numPr>
          <w:ilvl w:val="0"/>
          <w:numId w:val="4"/>
        </w:numPr>
        <w:rPr>
          <w:rFonts w:ascii="Cambria" w:hAnsi="Cambria"/>
          <w:sz w:val="24"/>
          <w:szCs w:val="24"/>
        </w:rPr>
      </w:pPr>
      <w:r>
        <w:rPr>
          <w:rFonts w:ascii="Cambria" w:hAnsi="Cambria"/>
          <w:b/>
          <w:bCs/>
          <w:i/>
          <w:iCs/>
          <w:sz w:val="24"/>
          <w:szCs w:val="24"/>
        </w:rPr>
        <w:t xml:space="preserve">Input the project information using the wizard   See the Prescriptive example.  Note that much of the building information is available through drop down menus and loadable </w:t>
      </w:r>
      <w:proofErr w:type="gramStart"/>
      <w:r>
        <w:rPr>
          <w:rFonts w:ascii="Cambria" w:hAnsi="Cambria"/>
          <w:b/>
          <w:bCs/>
          <w:i/>
          <w:iCs/>
          <w:sz w:val="24"/>
          <w:szCs w:val="24"/>
        </w:rPr>
        <w:t>libraries .</w:t>
      </w:r>
      <w:proofErr w:type="gramEnd"/>
      <w:r>
        <w:rPr>
          <w:rFonts w:ascii="Cambria" w:hAnsi="Cambria"/>
          <w:b/>
          <w:bCs/>
          <w:i/>
          <w:iCs/>
          <w:sz w:val="24"/>
          <w:szCs w:val="24"/>
        </w:rPr>
        <w:t xml:space="preserve">  This facilitates filling information that you may not</w:t>
      </w:r>
      <w:r w:rsidR="007E1794">
        <w:rPr>
          <w:rFonts w:ascii="Cambria" w:hAnsi="Cambria"/>
          <w:b/>
          <w:bCs/>
          <w:i/>
          <w:iCs/>
          <w:sz w:val="24"/>
          <w:szCs w:val="24"/>
        </w:rPr>
        <w:t xml:space="preserve"> have</w:t>
      </w:r>
      <w:r>
        <w:rPr>
          <w:rFonts w:ascii="Cambria" w:hAnsi="Cambria"/>
          <w:b/>
          <w:bCs/>
          <w:i/>
          <w:iCs/>
          <w:sz w:val="24"/>
          <w:szCs w:val="24"/>
        </w:rPr>
        <w:t xml:space="preserve"> during this Phase of the design by allowing reasonable guesses on systems to </w:t>
      </w:r>
      <w:proofErr w:type="gramStart"/>
      <w:r>
        <w:rPr>
          <w:rFonts w:ascii="Cambria" w:hAnsi="Cambria"/>
          <w:b/>
          <w:bCs/>
          <w:i/>
          <w:iCs/>
          <w:sz w:val="24"/>
          <w:szCs w:val="24"/>
        </w:rPr>
        <w:t>be made</w:t>
      </w:r>
      <w:proofErr w:type="gramEnd"/>
      <w:r>
        <w:rPr>
          <w:rFonts w:ascii="Cambria" w:hAnsi="Cambria"/>
          <w:b/>
          <w:bCs/>
          <w:i/>
          <w:iCs/>
          <w:sz w:val="24"/>
          <w:szCs w:val="24"/>
        </w:rPr>
        <w:t xml:space="preserve">. </w:t>
      </w:r>
      <w:r w:rsidR="00E16850">
        <w:rPr>
          <w:rFonts w:ascii="Cambria" w:hAnsi="Cambria"/>
          <w:b/>
          <w:bCs/>
          <w:i/>
          <w:iCs/>
          <w:sz w:val="24"/>
          <w:szCs w:val="24"/>
        </w:rPr>
        <w:t xml:space="preserve">The tutoring example will lead you through the specific system inputs (see the ENGY PRO8 Help – </w:t>
      </w:r>
      <w:proofErr w:type="spellStart"/>
      <w:r w:rsidR="00E16850">
        <w:rPr>
          <w:rFonts w:ascii="Cambria" w:hAnsi="Cambria"/>
          <w:b/>
          <w:bCs/>
          <w:i/>
          <w:iCs/>
          <w:sz w:val="24"/>
          <w:szCs w:val="24"/>
        </w:rPr>
        <w:t>Non residential</w:t>
      </w:r>
      <w:proofErr w:type="spellEnd"/>
      <w:r w:rsidR="00E16850">
        <w:rPr>
          <w:rFonts w:ascii="Cambria" w:hAnsi="Cambria"/>
          <w:b/>
          <w:bCs/>
          <w:i/>
          <w:iCs/>
          <w:sz w:val="24"/>
          <w:szCs w:val="24"/>
        </w:rPr>
        <w:t xml:space="preserve"> Sample Building Tutorial)</w:t>
      </w:r>
    </w:p>
    <w:p w14:paraId="66027579" w14:textId="77777777" w:rsidR="00E16850" w:rsidRPr="00E16850" w:rsidRDefault="00E16850" w:rsidP="00E16850">
      <w:pPr>
        <w:pStyle w:val="ListParagraph"/>
        <w:ind w:left="1080"/>
        <w:rPr>
          <w:rFonts w:ascii="Cambria" w:hAnsi="Cambria"/>
          <w:sz w:val="24"/>
          <w:szCs w:val="24"/>
        </w:rPr>
      </w:pPr>
    </w:p>
    <w:p w14:paraId="0608C982" w14:textId="19BE1FFB" w:rsidR="00D20258" w:rsidRDefault="00E16850" w:rsidP="001646A3">
      <w:pPr>
        <w:pStyle w:val="ListParagraph"/>
        <w:numPr>
          <w:ilvl w:val="0"/>
          <w:numId w:val="4"/>
        </w:numPr>
        <w:rPr>
          <w:rFonts w:ascii="Cambria" w:hAnsi="Cambria"/>
          <w:sz w:val="24"/>
          <w:szCs w:val="24"/>
        </w:rPr>
      </w:pPr>
      <w:r>
        <w:rPr>
          <w:rFonts w:ascii="Cambria" w:hAnsi="Cambria"/>
          <w:sz w:val="24"/>
          <w:szCs w:val="24"/>
        </w:rPr>
        <w:t>Once you</w:t>
      </w:r>
      <w:r w:rsidR="009F2563">
        <w:rPr>
          <w:rFonts w:ascii="Cambria" w:hAnsi="Cambria"/>
          <w:sz w:val="24"/>
          <w:szCs w:val="24"/>
        </w:rPr>
        <w:t>r</w:t>
      </w:r>
      <w:r>
        <w:rPr>
          <w:rFonts w:ascii="Cambria" w:hAnsi="Cambria"/>
          <w:sz w:val="24"/>
          <w:szCs w:val="24"/>
        </w:rPr>
        <w:t xml:space="preserve"> Input is </w:t>
      </w:r>
      <w:proofErr w:type="gramStart"/>
      <w:r>
        <w:rPr>
          <w:rFonts w:ascii="Cambria" w:hAnsi="Cambria"/>
          <w:sz w:val="24"/>
          <w:szCs w:val="24"/>
        </w:rPr>
        <w:t>complete</w:t>
      </w:r>
      <w:proofErr w:type="gramEnd"/>
      <w:r>
        <w:rPr>
          <w:rFonts w:ascii="Cambria" w:hAnsi="Cambria"/>
          <w:sz w:val="24"/>
          <w:szCs w:val="24"/>
        </w:rPr>
        <w:t xml:space="preserve"> you should get a </w:t>
      </w:r>
      <w:r w:rsidR="00D20258">
        <w:rPr>
          <w:rFonts w:ascii="Cambria" w:hAnsi="Cambria"/>
          <w:sz w:val="24"/>
          <w:szCs w:val="24"/>
        </w:rPr>
        <w:t>screen like that shown below the shows a complete “Building tree” on the left column.</w:t>
      </w:r>
    </w:p>
    <w:p w14:paraId="1A27355A" w14:textId="77777777" w:rsidR="00D20258" w:rsidRPr="00D20258" w:rsidRDefault="00D20258" w:rsidP="00D20258">
      <w:pPr>
        <w:pStyle w:val="ListParagraph"/>
        <w:rPr>
          <w:rFonts w:ascii="Cambria" w:hAnsi="Cambria"/>
          <w:sz w:val="24"/>
          <w:szCs w:val="24"/>
        </w:rPr>
      </w:pPr>
    </w:p>
    <w:p w14:paraId="217C38A4" w14:textId="7EFCC7EC" w:rsidR="00E16850" w:rsidRPr="00E16850" w:rsidRDefault="009F2563" w:rsidP="00D20258">
      <w:pPr>
        <w:pStyle w:val="ListParagraph"/>
        <w:ind w:left="-450" w:firstLine="90"/>
        <w:rPr>
          <w:rFonts w:ascii="Cambria" w:hAnsi="Cambria"/>
          <w:sz w:val="24"/>
          <w:szCs w:val="24"/>
        </w:rPr>
      </w:pPr>
      <w:r>
        <w:rPr>
          <w:rFonts w:ascii="Cambria" w:hAnsi="Cambria"/>
          <w:b/>
          <w:bCs/>
          <w:noProof/>
          <w:sz w:val="24"/>
          <w:szCs w:val="24"/>
        </w:rPr>
        <mc:AlternateContent>
          <mc:Choice Requires="wps">
            <w:drawing>
              <wp:anchor distT="0" distB="0" distL="114300" distR="114300" simplePos="0" relativeHeight="251671552" behindDoc="0" locked="0" layoutInCell="1" allowOverlap="1" wp14:anchorId="428E9B00" wp14:editId="7980F4AE">
                <wp:simplePos x="0" y="0"/>
                <wp:positionH relativeFrom="column">
                  <wp:posOffset>200025</wp:posOffset>
                </wp:positionH>
                <wp:positionV relativeFrom="paragraph">
                  <wp:posOffset>1278254</wp:posOffset>
                </wp:positionV>
                <wp:extent cx="638175" cy="2905125"/>
                <wp:effectExtent l="76200" t="38100" r="28575" b="9525"/>
                <wp:wrapNone/>
                <wp:docPr id="4" name="Straight Arrow Connector 4"/>
                <wp:cNvGraphicFramePr/>
                <a:graphic xmlns:a="http://schemas.openxmlformats.org/drawingml/2006/main">
                  <a:graphicData uri="http://schemas.microsoft.com/office/word/2010/wordprocessingShape">
                    <wps:wsp>
                      <wps:cNvCnPr/>
                      <wps:spPr>
                        <a:xfrm flipH="1" flipV="1">
                          <a:off x="0" y="0"/>
                          <a:ext cx="638175" cy="290512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10B336" id="_x0000_t32" coordsize="21600,21600" o:spt="32" o:oned="t" path="m,l21600,21600e" filled="f">
                <v:path arrowok="t" fillok="f" o:connecttype="none"/>
                <o:lock v:ext="edit" shapetype="t"/>
              </v:shapetype>
              <v:shape id="Straight Arrow Connector 4" o:spid="_x0000_s1026" type="#_x0000_t32" style="position:absolute;margin-left:15.75pt;margin-top:100.65pt;width:50.25pt;height:228.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" strokecolor="red" strokeweight="2.25pt">
                <v:stroke endarrow="block" joinstyle="miter"/>
              </v:shape>
            </w:pict>
          </mc:Fallback>
        </mc:AlternateContent>
      </w:r>
      <w:r w:rsidR="00D20258">
        <w:rPr>
          <w:noProof/>
        </w:rPr>
        <w:drawing>
          <wp:inline distT="0" distB="0" distL="0" distR="0" wp14:anchorId="23402B80" wp14:editId="13213626">
            <wp:extent cx="6532230" cy="3981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0727" cy="3986629"/>
                    </a:xfrm>
                    <a:prstGeom prst="rect">
                      <a:avLst/>
                    </a:prstGeom>
                  </pic:spPr>
                </pic:pic>
              </a:graphicData>
            </a:graphic>
          </wp:inline>
        </w:drawing>
      </w:r>
      <w:r w:rsidR="00E16850">
        <w:rPr>
          <w:rFonts w:ascii="Cambria" w:hAnsi="Cambria"/>
          <w:sz w:val="24"/>
          <w:szCs w:val="24"/>
        </w:rPr>
        <w:t xml:space="preserve"> </w:t>
      </w:r>
    </w:p>
    <w:p w14:paraId="6B758EA7" w14:textId="77777777" w:rsidR="00AC529D" w:rsidRDefault="00E16850" w:rsidP="00E16850">
      <w:pPr>
        <w:ind w:left="720"/>
        <w:rPr>
          <w:rFonts w:ascii="Cambria" w:hAnsi="Cambria"/>
          <w:b/>
          <w:bCs/>
          <w:i/>
          <w:iCs/>
          <w:sz w:val="24"/>
          <w:szCs w:val="24"/>
        </w:rPr>
      </w:pPr>
      <w:r w:rsidRPr="00E16850">
        <w:rPr>
          <w:rFonts w:ascii="Cambria" w:hAnsi="Cambria"/>
          <w:b/>
          <w:bCs/>
          <w:i/>
          <w:iCs/>
          <w:sz w:val="24"/>
          <w:szCs w:val="24"/>
        </w:rPr>
        <w:t xml:space="preserve"> </w:t>
      </w:r>
      <w:r w:rsidR="009F2563">
        <w:rPr>
          <w:rFonts w:ascii="Cambria" w:hAnsi="Cambria"/>
          <w:b/>
          <w:bCs/>
          <w:i/>
          <w:iCs/>
          <w:sz w:val="24"/>
          <w:szCs w:val="24"/>
        </w:rPr>
        <w:t xml:space="preserve">Note that each element may have a </w:t>
      </w:r>
      <w:r w:rsidR="00AC529D">
        <w:rPr>
          <w:rFonts w:ascii="Cambria" w:hAnsi="Cambria"/>
          <w:b/>
          <w:bCs/>
          <w:i/>
          <w:iCs/>
          <w:sz w:val="24"/>
          <w:szCs w:val="24"/>
        </w:rPr>
        <w:t>+ sign</w:t>
      </w:r>
      <w:r w:rsidR="009F2563">
        <w:rPr>
          <w:rFonts w:ascii="Cambria" w:hAnsi="Cambria"/>
          <w:b/>
          <w:bCs/>
          <w:i/>
          <w:iCs/>
          <w:sz w:val="24"/>
          <w:szCs w:val="24"/>
        </w:rPr>
        <w:t xml:space="preserve"> that can be click to expand the areas in the building tree.   Note there are four areas in this building, Office, restaurant, Retail and Garage. </w:t>
      </w:r>
    </w:p>
    <w:p w14:paraId="384425EA" w14:textId="77777777" w:rsidR="00AC529D" w:rsidRDefault="00AC529D" w:rsidP="00E16850">
      <w:pPr>
        <w:ind w:left="720"/>
        <w:rPr>
          <w:rFonts w:ascii="Cambria" w:hAnsi="Cambria"/>
          <w:b/>
          <w:bCs/>
          <w:i/>
          <w:iCs/>
          <w:sz w:val="24"/>
          <w:szCs w:val="24"/>
        </w:rPr>
      </w:pPr>
    </w:p>
    <w:p w14:paraId="2F06D24F" w14:textId="77777777" w:rsidR="00AC529D" w:rsidRDefault="00AC529D" w:rsidP="00E16850">
      <w:pPr>
        <w:ind w:left="720"/>
        <w:rPr>
          <w:rFonts w:ascii="Cambria" w:hAnsi="Cambria"/>
          <w:b/>
          <w:bCs/>
          <w:i/>
          <w:iCs/>
          <w:sz w:val="24"/>
          <w:szCs w:val="24"/>
        </w:rPr>
      </w:pPr>
    </w:p>
    <w:p w14:paraId="496F64DD" w14:textId="296F546E" w:rsidR="00EE4E37" w:rsidRPr="00E16850" w:rsidRDefault="009F2563" w:rsidP="00E16850">
      <w:pPr>
        <w:ind w:left="720"/>
        <w:rPr>
          <w:rFonts w:ascii="Cambria" w:hAnsi="Cambria"/>
          <w:sz w:val="24"/>
          <w:szCs w:val="24"/>
        </w:rPr>
      </w:pPr>
      <w:r>
        <w:rPr>
          <w:rFonts w:ascii="Cambria" w:hAnsi="Cambria"/>
          <w:b/>
          <w:bCs/>
          <w:i/>
          <w:iCs/>
          <w:sz w:val="24"/>
          <w:szCs w:val="24"/>
        </w:rPr>
        <w:t xml:space="preserve">  </w:t>
      </w:r>
    </w:p>
    <w:p w14:paraId="4AF0FA46" w14:textId="02D428F5" w:rsidR="009F2563" w:rsidRDefault="00AC529D" w:rsidP="009F2563">
      <w:pPr>
        <w:pStyle w:val="ListParagraph"/>
        <w:numPr>
          <w:ilvl w:val="0"/>
          <w:numId w:val="4"/>
        </w:numPr>
        <w:rPr>
          <w:rFonts w:ascii="Cambria" w:hAnsi="Cambria"/>
          <w:sz w:val="24"/>
          <w:szCs w:val="24"/>
        </w:rPr>
      </w:pPr>
      <w:r>
        <w:rPr>
          <w:rFonts w:ascii="Cambria" w:hAnsi="Cambria"/>
          <w:sz w:val="24"/>
          <w:szCs w:val="24"/>
        </w:rPr>
        <w:lastRenderedPageBreak/>
        <w:t xml:space="preserve">To </w:t>
      </w:r>
      <w:proofErr w:type="gramStart"/>
      <w:r>
        <w:rPr>
          <w:rFonts w:ascii="Cambria" w:hAnsi="Cambria"/>
          <w:sz w:val="24"/>
          <w:szCs w:val="24"/>
        </w:rPr>
        <w:t xml:space="preserve">run </w:t>
      </w:r>
      <w:r w:rsidR="009F2563">
        <w:rPr>
          <w:rFonts w:ascii="Cambria" w:hAnsi="Cambria"/>
          <w:sz w:val="24"/>
          <w:szCs w:val="24"/>
        </w:rPr>
        <w:t xml:space="preserve"> EnergyPro8</w:t>
      </w:r>
      <w:proofErr w:type="gramEnd"/>
      <w:r w:rsidR="009F2563">
        <w:rPr>
          <w:rFonts w:ascii="Cambria" w:hAnsi="Cambria"/>
          <w:sz w:val="24"/>
          <w:szCs w:val="24"/>
        </w:rPr>
        <w:t xml:space="preserve"> on t</w:t>
      </w:r>
      <w:r>
        <w:rPr>
          <w:rFonts w:ascii="Cambria" w:hAnsi="Cambria"/>
          <w:sz w:val="24"/>
          <w:szCs w:val="24"/>
        </w:rPr>
        <w:t xml:space="preserve">his building Performance Compliance. Click on Nonresidential Title 24 </w:t>
      </w:r>
      <w:proofErr w:type="gramStart"/>
      <w:r>
        <w:rPr>
          <w:rFonts w:ascii="Cambria" w:hAnsi="Cambria"/>
          <w:sz w:val="24"/>
          <w:szCs w:val="24"/>
        </w:rPr>
        <w:t>Performance .</w:t>
      </w:r>
      <w:proofErr w:type="gramEnd"/>
      <w:r>
        <w:rPr>
          <w:rFonts w:ascii="Cambria" w:hAnsi="Cambria"/>
          <w:sz w:val="24"/>
          <w:szCs w:val="24"/>
        </w:rPr>
        <w:t xml:space="preserve"> </w:t>
      </w:r>
    </w:p>
    <w:p w14:paraId="517D41DC" w14:textId="23B68FEA" w:rsidR="00EE4E37" w:rsidRDefault="00AC529D" w:rsidP="00B75DCF">
      <w:pPr>
        <w:ind w:firstLine="720"/>
        <w:jc w:val="center"/>
        <w:rPr>
          <w:rFonts w:ascii="Cambria" w:hAnsi="Cambria"/>
          <w:sz w:val="24"/>
          <w:szCs w:val="24"/>
        </w:rPr>
      </w:pPr>
      <w:r>
        <w:rPr>
          <w:noProof/>
        </w:rPr>
        <mc:AlternateContent>
          <mc:Choice Requires="wps">
            <w:drawing>
              <wp:anchor distT="0" distB="0" distL="114300" distR="114300" simplePos="0" relativeHeight="251673600" behindDoc="0" locked="0" layoutInCell="1" allowOverlap="1" wp14:anchorId="5DB2E0CC" wp14:editId="17ED8587">
                <wp:simplePos x="0" y="0"/>
                <wp:positionH relativeFrom="column">
                  <wp:posOffset>3305175</wp:posOffset>
                </wp:positionH>
                <wp:positionV relativeFrom="paragraph">
                  <wp:posOffset>1029335</wp:posOffset>
                </wp:positionV>
                <wp:extent cx="943661" cy="627583"/>
                <wp:effectExtent l="38100" t="38100" r="27940" b="20320"/>
                <wp:wrapNone/>
                <wp:docPr id="11" name="Straight Arrow Connector 11"/>
                <wp:cNvGraphicFramePr/>
                <a:graphic xmlns:a="http://schemas.openxmlformats.org/drawingml/2006/main">
                  <a:graphicData uri="http://schemas.microsoft.com/office/word/2010/wordprocessingShape">
                    <wps:wsp>
                      <wps:cNvCnPr/>
                      <wps:spPr>
                        <a:xfrm flipH="1" flipV="1">
                          <a:off x="0" y="0"/>
                          <a:ext cx="943661" cy="6275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1E45C" id="Straight Arrow Connector 11" o:spid="_x0000_s1026" type="#_x0000_t32" style="position:absolute;margin-left:260.25pt;margin-top:81.05pt;width:74.3pt;height:49.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" strokecolor="red" strokeweight="2.25pt">
                <v:stroke endarrow="block" joinstyle="miter"/>
              </v:shape>
            </w:pict>
          </mc:Fallback>
        </mc:AlternateContent>
      </w:r>
      <w:r>
        <w:rPr>
          <w:rFonts w:ascii="Cambria" w:hAnsi="Cambria"/>
          <w:noProof/>
          <w:sz w:val="24"/>
          <w:szCs w:val="24"/>
        </w:rPr>
        <w:drawing>
          <wp:inline distT="0" distB="0" distL="0" distR="0" wp14:anchorId="3A517686" wp14:editId="02EDFCFF">
            <wp:extent cx="5229225" cy="3416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203" cy="3418149"/>
                    </a:xfrm>
                    <a:prstGeom prst="rect">
                      <a:avLst/>
                    </a:prstGeom>
                    <a:noFill/>
                    <a:ln>
                      <a:noFill/>
                    </a:ln>
                  </pic:spPr>
                </pic:pic>
              </a:graphicData>
            </a:graphic>
          </wp:inline>
        </w:drawing>
      </w:r>
    </w:p>
    <w:p w14:paraId="0F6DC8AB" w14:textId="7F0F79EE" w:rsidR="00163E81" w:rsidRDefault="00AC529D" w:rsidP="001F3F11">
      <w:pPr>
        <w:pStyle w:val="ListParagraph"/>
        <w:numPr>
          <w:ilvl w:val="0"/>
          <w:numId w:val="4"/>
        </w:numPr>
        <w:rPr>
          <w:rFonts w:ascii="Cambria" w:hAnsi="Cambria"/>
          <w:sz w:val="24"/>
          <w:szCs w:val="24"/>
        </w:rPr>
      </w:pPr>
      <w:r w:rsidRPr="00163E81">
        <w:rPr>
          <w:rFonts w:ascii="Cambria" w:hAnsi="Cambria"/>
          <w:sz w:val="24"/>
          <w:szCs w:val="24"/>
        </w:rPr>
        <w:t xml:space="preserve">EnergyPro8 </w:t>
      </w:r>
      <w:r w:rsidRPr="00163E81">
        <w:rPr>
          <w:rFonts w:ascii="Cambria" w:hAnsi="Cambria"/>
          <w:sz w:val="24"/>
          <w:szCs w:val="24"/>
        </w:rPr>
        <w:t xml:space="preserve">will go through a number of calculations </w:t>
      </w:r>
      <w:r w:rsidRPr="00163E81">
        <w:rPr>
          <w:rFonts w:ascii="Cambria" w:hAnsi="Cambria"/>
          <w:sz w:val="24"/>
          <w:szCs w:val="24"/>
        </w:rPr>
        <w:t>on this building</w:t>
      </w:r>
      <w:r w:rsidRPr="00163E81">
        <w:rPr>
          <w:rFonts w:ascii="Cambria" w:hAnsi="Cambria"/>
          <w:sz w:val="24"/>
          <w:szCs w:val="24"/>
        </w:rPr>
        <w:t xml:space="preserve"> energy use and return a TVD for both the proposed building </w:t>
      </w:r>
      <w:r w:rsidR="00163E81" w:rsidRPr="00163E81">
        <w:rPr>
          <w:rFonts w:ascii="Cambria" w:hAnsi="Cambria"/>
          <w:sz w:val="24"/>
          <w:szCs w:val="24"/>
        </w:rPr>
        <w:t xml:space="preserve">and the same building but with just the prescriptive and mandatory code provisions incorporated into it (Standard). As long as the TDV of the proposed building is less than or equal to the standard </w:t>
      </w:r>
      <w:proofErr w:type="gramStart"/>
      <w:r w:rsidR="00163E81" w:rsidRPr="00163E81">
        <w:rPr>
          <w:rFonts w:ascii="Cambria" w:hAnsi="Cambria"/>
          <w:sz w:val="24"/>
          <w:szCs w:val="24"/>
        </w:rPr>
        <w:t>then  the</w:t>
      </w:r>
      <w:proofErr w:type="gramEnd"/>
      <w:r w:rsidR="00163E81" w:rsidRPr="00163E81">
        <w:rPr>
          <w:rFonts w:ascii="Cambria" w:hAnsi="Cambria"/>
          <w:sz w:val="24"/>
          <w:szCs w:val="24"/>
        </w:rPr>
        <w:t xml:space="preserve"> proposed design is in compliance.  Note only </w:t>
      </w:r>
      <w:r w:rsidR="00163E81">
        <w:rPr>
          <w:rFonts w:ascii="Cambria" w:hAnsi="Cambria"/>
          <w:sz w:val="24"/>
          <w:szCs w:val="24"/>
        </w:rPr>
        <w:t>HVAC</w:t>
      </w:r>
      <w:r w:rsidR="00163E81" w:rsidRPr="00163E81">
        <w:rPr>
          <w:rFonts w:ascii="Cambria" w:hAnsi="Cambria"/>
          <w:sz w:val="24"/>
          <w:szCs w:val="24"/>
        </w:rPr>
        <w:t>,</w:t>
      </w:r>
      <w:r w:rsidR="00163E81">
        <w:rPr>
          <w:rFonts w:ascii="Cambria" w:hAnsi="Cambria"/>
          <w:sz w:val="24"/>
          <w:szCs w:val="24"/>
        </w:rPr>
        <w:t xml:space="preserve"> </w:t>
      </w:r>
      <w:r w:rsidR="00163E81" w:rsidRPr="00163E81">
        <w:rPr>
          <w:rFonts w:ascii="Cambria" w:hAnsi="Cambria"/>
          <w:sz w:val="24"/>
          <w:szCs w:val="24"/>
        </w:rPr>
        <w:t>lighting and domestic hot water are regulated</w:t>
      </w:r>
      <w:r w:rsidR="00163E81">
        <w:rPr>
          <w:rFonts w:ascii="Cambria" w:hAnsi="Cambria"/>
          <w:sz w:val="24"/>
          <w:szCs w:val="24"/>
        </w:rPr>
        <w:t xml:space="preserve">. </w:t>
      </w:r>
    </w:p>
    <w:p w14:paraId="0FC5A19E" w14:textId="77777777" w:rsidR="00CF1EEC" w:rsidRDefault="00CF1EEC" w:rsidP="00CF1EEC">
      <w:pPr>
        <w:pStyle w:val="ListParagraph"/>
        <w:ind w:left="1080"/>
        <w:rPr>
          <w:rFonts w:ascii="Cambria" w:hAnsi="Cambria"/>
          <w:sz w:val="24"/>
          <w:szCs w:val="24"/>
        </w:rPr>
      </w:pPr>
    </w:p>
    <w:p w14:paraId="090BE4F4" w14:textId="6FBEAB0B" w:rsidR="00163E81" w:rsidRDefault="00163E81" w:rsidP="00163E81">
      <w:pPr>
        <w:pStyle w:val="ListParagraph"/>
        <w:ind w:left="1080"/>
        <w:rPr>
          <w:rFonts w:ascii="Cambria" w:hAnsi="Cambria"/>
          <w:sz w:val="24"/>
          <w:szCs w:val="24"/>
        </w:rPr>
      </w:pPr>
      <w:r>
        <w:rPr>
          <w:noProof/>
        </w:rPr>
        <mc:AlternateContent>
          <mc:Choice Requires="wps">
            <w:drawing>
              <wp:anchor distT="0" distB="0" distL="114300" distR="114300" simplePos="0" relativeHeight="251675648" behindDoc="0" locked="0" layoutInCell="1" allowOverlap="1" wp14:anchorId="40A13275" wp14:editId="5D90AAE1">
                <wp:simplePos x="0" y="0"/>
                <wp:positionH relativeFrom="column">
                  <wp:posOffset>3190875</wp:posOffset>
                </wp:positionH>
                <wp:positionV relativeFrom="paragraph">
                  <wp:posOffset>1800860</wp:posOffset>
                </wp:positionV>
                <wp:extent cx="943661" cy="627583"/>
                <wp:effectExtent l="38100" t="38100" r="27940" b="20320"/>
                <wp:wrapNone/>
                <wp:docPr id="35" name="Straight Arrow Connector 35"/>
                <wp:cNvGraphicFramePr/>
                <a:graphic xmlns:a="http://schemas.openxmlformats.org/drawingml/2006/main">
                  <a:graphicData uri="http://schemas.microsoft.com/office/word/2010/wordprocessingShape">
                    <wps:wsp>
                      <wps:cNvCnPr/>
                      <wps:spPr>
                        <a:xfrm flipH="1" flipV="1">
                          <a:off x="0" y="0"/>
                          <a:ext cx="943661" cy="6275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A0D63" id="Straight Arrow Connector 35" o:spid="_x0000_s1026" type="#_x0000_t32" style="position:absolute;margin-left:251.25pt;margin-top:141.8pt;width:74.3pt;height:49.4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" strokecolor="red" strokeweight="2.25pt">
                <v:stroke endarrow="block" joinstyle="miter"/>
              </v:shape>
            </w:pict>
          </mc:Fallback>
        </mc:AlternateContent>
      </w:r>
      <w:r>
        <w:rPr>
          <w:noProof/>
        </w:rPr>
        <w:drawing>
          <wp:inline distT="0" distB="0" distL="0" distR="0" wp14:anchorId="4D0539E2" wp14:editId="5F1D6EE8">
            <wp:extent cx="4019550" cy="21733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7750" cy="2177825"/>
                    </a:xfrm>
                    <a:prstGeom prst="rect">
                      <a:avLst/>
                    </a:prstGeom>
                  </pic:spPr>
                </pic:pic>
              </a:graphicData>
            </a:graphic>
          </wp:inline>
        </w:drawing>
      </w:r>
      <w:r w:rsidRPr="00163E81">
        <w:rPr>
          <w:noProof/>
        </w:rPr>
        <w:t xml:space="preserve"> </w:t>
      </w:r>
      <w:r>
        <w:rPr>
          <w:noProof/>
        </w:rPr>
        <w:drawing>
          <wp:inline distT="0" distB="0" distL="0" distR="0" wp14:anchorId="6F4D4603" wp14:editId="1E10D834">
            <wp:extent cx="5943600" cy="5632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63245"/>
                    </a:xfrm>
                    <a:prstGeom prst="rect">
                      <a:avLst/>
                    </a:prstGeom>
                  </pic:spPr>
                </pic:pic>
              </a:graphicData>
            </a:graphic>
          </wp:inline>
        </w:drawing>
      </w:r>
    </w:p>
    <w:p w14:paraId="17C3E4DC" w14:textId="2A42932A" w:rsidR="00163E81" w:rsidRDefault="00163E81" w:rsidP="00163E81">
      <w:pPr>
        <w:pStyle w:val="ListParagraph"/>
        <w:numPr>
          <w:ilvl w:val="0"/>
          <w:numId w:val="4"/>
        </w:numPr>
        <w:rPr>
          <w:rFonts w:ascii="Cambria" w:hAnsi="Cambria"/>
          <w:sz w:val="24"/>
          <w:szCs w:val="24"/>
        </w:rPr>
      </w:pPr>
      <w:r>
        <w:rPr>
          <w:rFonts w:ascii="Cambria" w:hAnsi="Cambria"/>
          <w:sz w:val="24"/>
          <w:szCs w:val="24"/>
        </w:rPr>
        <w:lastRenderedPageBreak/>
        <w:t>The example</w:t>
      </w:r>
      <w:r w:rsidR="00663EF8">
        <w:rPr>
          <w:rFonts w:ascii="Cambria" w:hAnsi="Cambria"/>
          <w:sz w:val="24"/>
          <w:szCs w:val="24"/>
        </w:rPr>
        <w:t xml:space="preserve"> building </w:t>
      </w:r>
      <w:r>
        <w:rPr>
          <w:rFonts w:ascii="Cambria" w:hAnsi="Cambria"/>
          <w:sz w:val="24"/>
          <w:szCs w:val="24"/>
        </w:rPr>
        <w:t>uses</w:t>
      </w:r>
      <w:r w:rsidR="00663EF8">
        <w:rPr>
          <w:rFonts w:ascii="Cambria" w:hAnsi="Cambria"/>
          <w:sz w:val="24"/>
          <w:szCs w:val="24"/>
        </w:rPr>
        <w:t xml:space="preserve"> exterior stud walls </w:t>
      </w:r>
      <w:r>
        <w:rPr>
          <w:rFonts w:ascii="Cambria" w:hAnsi="Cambria"/>
          <w:sz w:val="24"/>
          <w:szCs w:val="24"/>
        </w:rPr>
        <w:t xml:space="preserve">and bat insulation on the exterior.  To illustrate how the use of exterior masonry </w:t>
      </w:r>
      <w:proofErr w:type="gramStart"/>
      <w:r>
        <w:rPr>
          <w:rFonts w:ascii="Cambria" w:hAnsi="Cambria"/>
          <w:sz w:val="24"/>
          <w:szCs w:val="24"/>
        </w:rPr>
        <w:t>walls</w:t>
      </w:r>
      <w:r w:rsidR="00663EF8">
        <w:rPr>
          <w:rFonts w:ascii="Cambria" w:hAnsi="Cambria"/>
          <w:sz w:val="24"/>
          <w:szCs w:val="24"/>
        </w:rPr>
        <w:t xml:space="preserve"> </w:t>
      </w:r>
      <w:r>
        <w:rPr>
          <w:rFonts w:ascii="Cambria" w:hAnsi="Cambria"/>
          <w:sz w:val="24"/>
          <w:szCs w:val="24"/>
        </w:rPr>
        <w:t xml:space="preserve"> can</w:t>
      </w:r>
      <w:proofErr w:type="gramEnd"/>
      <w:r>
        <w:rPr>
          <w:rFonts w:ascii="Cambria" w:hAnsi="Cambria"/>
          <w:sz w:val="24"/>
          <w:szCs w:val="24"/>
        </w:rPr>
        <w:t xml:space="preserve"> be used for this building .  First click on each wall in each area then change the wall systems for each wall type as shown. </w:t>
      </w:r>
    </w:p>
    <w:p w14:paraId="4871E774" w14:textId="45CADA6D" w:rsidR="00163E81" w:rsidRDefault="00163E81" w:rsidP="00163E81">
      <w:pPr>
        <w:pStyle w:val="ListParagraph"/>
        <w:ind w:left="1080"/>
        <w:rPr>
          <w:rFonts w:ascii="Cambria" w:hAnsi="Cambria"/>
          <w:sz w:val="24"/>
          <w:szCs w:val="24"/>
        </w:rPr>
      </w:pPr>
      <w:r>
        <w:rPr>
          <w:noProof/>
        </w:rPr>
        <mc:AlternateContent>
          <mc:Choice Requires="wps">
            <w:drawing>
              <wp:anchor distT="0" distB="0" distL="114300" distR="114300" simplePos="0" relativeHeight="251677696" behindDoc="0" locked="0" layoutInCell="1" allowOverlap="1" wp14:anchorId="67660D69" wp14:editId="7D73282B">
                <wp:simplePos x="0" y="0"/>
                <wp:positionH relativeFrom="column">
                  <wp:posOffset>1400175</wp:posOffset>
                </wp:positionH>
                <wp:positionV relativeFrom="paragraph">
                  <wp:posOffset>1004570</wp:posOffset>
                </wp:positionV>
                <wp:extent cx="943661" cy="627583"/>
                <wp:effectExtent l="38100" t="38100" r="27940" b="20320"/>
                <wp:wrapNone/>
                <wp:docPr id="37" name="Straight Arrow Connector 37"/>
                <wp:cNvGraphicFramePr/>
                <a:graphic xmlns:a="http://schemas.openxmlformats.org/drawingml/2006/main">
                  <a:graphicData uri="http://schemas.microsoft.com/office/word/2010/wordprocessingShape">
                    <wps:wsp>
                      <wps:cNvCnPr/>
                      <wps:spPr>
                        <a:xfrm flipH="1" flipV="1">
                          <a:off x="0" y="0"/>
                          <a:ext cx="943661" cy="6275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BA5BB" id="Straight Arrow Connector 37" o:spid="_x0000_s1026" type="#_x0000_t32" style="position:absolute;margin-left:110.25pt;margin-top:79.1pt;width:74.3pt;height:49.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" strokecolor="red" strokeweight="2.25pt">
                <v:stroke endarrow="block" joinstyle="miter"/>
              </v:shape>
            </w:pict>
          </mc:Fallback>
        </mc:AlternateContent>
      </w:r>
      <w:r>
        <w:rPr>
          <w:noProof/>
        </w:rPr>
        <w:drawing>
          <wp:inline distT="0" distB="0" distL="0" distR="0" wp14:anchorId="50E52E0B" wp14:editId="1CABC060">
            <wp:extent cx="5943600" cy="28492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49245"/>
                    </a:xfrm>
                    <a:prstGeom prst="rect">
                      <a:avLst/>
                    </a:prstGeom>
                  </pic:spPr>
                </pic:pic>
              </a:graphicData>
            </a:graphic>
          </wp:inline>
        </w:drawing>
      </w:r>
    </w:p>
    <w:p w14:paraId="5A028731" w14:textId="2BD5E212" w:rsidR="006C521E" w:rsidRDefault="006C521E" w:rsidP="006C521E">
      <w:pPr>
        <w:pStyle w:val="ListParagraph"/>
        <w:numPr>
          <w:ilvl w:val="0"/>
          <w:numId w:val="4"/>
        </w:numPr>
        <w:rPr>
          <w:rFonts w:ascii="Cambria" w:hAnsi="Cambria"/>
          <w:sz w:val="24"/>
          <w:szCs w:val="24"/>
        </w:rPr>
      </w:pPr>
      <w:r>
        <w:rPr>
          <w:rFonts w:ascii="Cambria" w:hAnsi="Cambria"/>
          <w:sz w:val="24"/>
          <w:szCs w:val="24"/>
        </w:rPr>
        <w:t>Click on New Assembly</w:t>
      </w:r>
      <w:r>
        <w:rPr>
          <w:rFonts w:ascii="Cambria" w:hAnsi="Cambria"/>
          <w:sz w:val="24"/>
          <w:szCs w:val="24"/>
        </w:rPr>
        <w:t xml:space="preserve"> </w:t>
      </w:r>
      <w:r>
        <w:rPr>
          <w:rFonts w:ascii="Cambria" w:hAnsi="Cambria"/>
          <w:sz w:val="24"/>
          <w:szCs w:val="24"/>
        </w:rPr>
        <w:t xml:space="preserve">and a library of wall types come up.  If the wall type is not there, click on import.  </w:t>
      </w:r>
    </w:p>
    <w:p w14:paraId="79BCC5F0" w14:textId="0DF78A02" w:rsidR="006C521E" w:rsidRDefault="006C521E" w:rsidP="00163E81">
      <w:pPr>
        <w:pStyle w:val="ListParagraph"/>
        <w:ind w:left="1080"/>
        <w:rPr>
          <w:rFonts w:ascii="Cambria" w:hAnsi="Cambria"/>
          <w:sz w:val="24"/>
          <w:szCs w:val="24"/>
        </w:rPr>
      </w:pPr>
    </w:p>
    <w:p w14:paraId="41778ADA" w14:textId="77777777" w:rsidR="006C521E" w:rsidRDefault="006C521E" w:rsidP="006C521E">
      <w:pPr>
        <w:pStyle w:val="ListParagraph"/>
        <w:ind w:left="1080"/>
        <w:rPr>
          <w:rFonts w:ascii="Cambria" w:hAnsi="Cambria"/>
          <w:sz w:val="24"/>
          <w:szCs w:val="24"/>
        </w:rPr>
      </w:pPr>
      <w:r>
        <w:rPr>
          <w:noProof/>
        </w:rPr>
        <mc:AlternateContent>
          <mc:Choice Requires="wps">
            <w:drawing>
              <wp:anchor distT="0" distB="0" distL="114300" distR="114300" simplePos="0" relativeHeight="251681792" behindDoc="0" locked="0" layoutInCell="1" allowOverlap="1" wp14:anchorId="5ED3C8AA" wp14:editId="0D1A9DE4">
                <wp:simplePos x="0" y="0"/>
                <wp:positionH relativeFrom="column">
                  <wp:posOffset>3705225</wp:posOffset>
                </wp:positionH>
                <wp:positionV relativeFrom="paragraph">
                  <wp:posOffset>1542415</wp:posOffset>
                </wp:positionV>
                <wp:extent cx="943661" cy="627583"/>
                <wp:effectExtent l="38100" t="38100" r="27940" b="20320"/>
                <wp:wrapNone/>
                <wp:docPr id="49" name="Straight Arrow Connector 49"/>
                <wp:cNvGraphicFramePr/>
                <a:graphic xmlns:a="http://schemas.openxmlformats.org/drawingml/2006/main">
                  <a:graphicData uri="http://schemas.microsoft.com/office/word/2010/wordprocessingShape">
                    <wps:wsp>
                      <wps:cNvCnPr/>
                      <wps:spPr>
                        <a:xfrm flipH="1" flipV="1">
                          <a:off x="0" y="0"/>
                          <a:ext cx="943661" cy="6275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3AD83" id="Straight Arrow Connector 49" o:spid="_x0000_s1026" type="#_x0000_t32" style="position:absolute;margin-left:291.75pt;margin-top:121.45pt;width:74.3pt;height:49.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" strokecolor="red" strokeweight="2.2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69431534" wp14:editId="4007BF77">
                <wp:simplePos x="0" y="0"/>
                <wp:positionH relativeFrom="column">
                  <wp:posOffset>1790700</wp:posOffset>
                </wp:positionH>
                <wp:positionV relativeFrom="paragraph">
                  <wp:posOffset>799465</wp:posOffset>
                </wp:positionV>
                <wp:extent cx="943661" cy="627583"/>
                <wp:effectExtent l="38100" t="38100" r="27940" b="20320"/>
                <wp:wrapNone/>
                <wp:docPr id="48" name="Straight Arrow Connector 48"/>
                <wp:cNvGraphicFramePr/>
                <a:graphic xmlns:a="http://schemas.openxmlformats.org/drawingml/2006/main">
                  <a:graphicData uri="http://schemas.microsoft.com/office/word/2010/wordprocessingShape">
                    <wps:wsp>
                      <wps:cNvCnPr/>
                      <wps:spPr>
                        <a:xfrm flipH="1" flipV="1">
                          <a:off x="0" y="0"/>
                          <a:ext cx="943661" cy="6275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659D2" id="Straight Arrow Connector 48" o:spid="_x0000_s1026" type="#_x0000_t32" style="position:absolute;margin-left:141pt;margin-top:62.95pt;width:74.3pt;height:49.4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" strokecolor="red" strokeweight="2.25pt">
                <v:stroke endarrow="block" joinstyle="miter"/>
              </v:shape>
            </w:pict>
          </mc:Fallback>
        </mc:AlternateContent>
      </w:r>
      <w:r>
        <w:rPr>
          <w:noProof/>
        </w:rPr>
        <w:drawing>
          <wp:inline distT="0" distB="0" distL="0" distR="0" wp14:anchorId="622EABFE" wp14:editId="164805DA">
            <wp:extent cx="5943600" cy="31997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99765"/>
                    </a:xfrm>
                    <a:prstGeom prst="rect">
                      <a:avLst/>
                    </a:prstGeom>
                  </pic:spPr>
                </pic:pic>
              </a:graphicData>
            </a:graphic>
          </wp:inline>
        </w:drawing>
      </w:r>
      <w:r w:rsidRPr="006C521E">
        <w:rPr>
          <w:rFonts w:ascii="Cambria" w:hAnsi="Cambria"/>
          <w:sz w:val="24"/>
          <w:szCs w:val="24"/>
        </w:rPr>
        <w:t xml:space="preserve"> </w:t>
      </w:r>
    </w:p>
    <w:p w14:paraId="2216B2BA" w14:textId="77777777" w:rsidR="006C521E" w:rsidRPr="006C521E" w:rsidRDefault="006C521E" w:rsidP="006C521E">
      <w:pPr>
        <w:pStyle w:val="ListParagraph"/>
        <w:rPr>
          <w:rFonts w:ascii="Cambria" w:hAnsi="Cambria"/>
          <w:sz w:val="24"/>
          <w:szCs w:val="24"/>
        </w:rPr>
      </w:pPr>
    </w:p>
    <w:p w14:paraId="2E2873CB" w14:textId="6E35D4BA" w:rsidR="006C521E" w:rsidRDefault="006C521E" w:rsidP="006C521E">
      <w:pPr>
        <w:pStyle w:val="ListParagraph"/>
        <w:numPr>
          <w:ilvl w:val="0"/>
          <w:numId w:val="4"/>
        </w:numPr>
        <w:rPr>
          <w:rFonts w:ascii="Cambria" w:hAnsi="Cambria"/>
          <w:sz w:val="24"/>
          <w:szCs w:val="24"/>
        </w:rPr>
      </w:pPr>
      <w:r>
        <w:rPr>
          <w:rFonts w:ascii="Cambria" w:hAnsi="Cambria"/>
          <w:sz w:val="24"/>
          <w:szCs w:val="24"/>
        </w:rPr>
        <w:t xml:space="preserve">Click on New Assembly and a library of wall types come up.  If the wall type is not </w:t>
      </w:r>
      <w:proofErr w:type="gramStart"/>
      <w:r>
        <w:rPr>
          <w:rFonts w:ascii="Cambria" w:hAnsi="Cambria"/>
          <w:sz w:val="24"/>
          <w:szCs w:val="24"/>
        </w:rPr>
        <w:t>there ,</w:t>
      </w:r>
      <w:proofErr w:type="gramEnd"/>
      <w:r>
        <w:rPr>
          <w:rFonts w:ascii="Cambria" w:hAnsi="Cambria"/>
          <w:sz w:val="24"/>
          <w:szCs w:val="24"/>
        </w:rPr>
        <w:t xml:space="preserve"> click on import.  </w:t>
      </w:r>
      <w:r w:rsidR="00344D84">
        <w:rPr>
          <w:rFonts w:ascii="Cambria" w:hAnsi="Cambria"/>
          <w:sz w:val="24"/>
          <w:szCs w:val="24"/>
        </w:rPr>
        <w:t xml:space="preserve">Select the wall type you want. Move to Solid Masonry walls 8 </w:t>
      </w:r>
      <w:proofErr w:type="gramStart"/>
      <w:r w:rsidR="00344D84">
        <w:rPr>
          <w:rFonts w:ascii="Cambria" w:hAnsi="Cambria"/>
          <w:sz w:val="24"/>
          <w:szCs w:val="24"/>
        </w:rPr>
        <w:t>inch and select this</w:t>
      </w:r>
      <w:proofErr w:type="gramEnd"/>
      <w:r w:rsidR="00344D84">
        <w:rPr>
          <w:rFonts w:ascii="Cambria" w:hAnsi="Cambria"/>
          <w:sz w:val="24"/>
          <w:szCs w:val="24"/>
        </w:rPr>
        <w:t xml:space="preserve"> and click OK.   Note this U-factor matches the U-factor </w:t>
      </w:r>
      <w:r w:rsidR="00344D84">
        <w:rPr>
          <w:rFonts w:ascii="Cambria" w:hAnsi="Cambria"/>
          <w:sz w:val="24"/>
          <w:szCs w:val="24"/>
        </w:rPr>
        <w:lastRenderedPageBreak/>
        <w:t xml:space="preserve">in the NCAM Thermal Catalogue for solid masonry for about </w:t>
      </w:r>
      <w:proofErr w:type="gramStart"/>
      <w:r w:rsidR="00344D84">
        <w:rPr>
          <w:rFonts w:ascii="Cambria" w:hAnsi="Cambria"/>
          <w:sz w:val="24"/>
          <w:szCs w:val="24"/>
        </w:rPr>
        <w:t xml:space="preserve">100 </w:t>
      </w:r>
      <w:proofErr w:type="spellStart"/>
      <w:r w:rsidR="00344D84">
        <w:rPr>
          <w:rFonts w:ascii="Cambria" w:hAnsi="Cambria"/>
          <w:sz w:val="24"/>
          <w:szCs w:val="24"/>
        </w:rPr>
        <w:t>psf</w:t>
      </w:r>
      <w:proofErr w:type="spellEnd"/>
      <w:proofErr w:type="gramEnd"/>
      <w:r w:rsidR="00344D84">
        <w:rPr>
          <w:rFonts w:ascii="Cambria" w:hAnsi="Cambria"/>
          <w:sz w:val="24"/>
          <w:szCs w:val="24"/>
        </w:rPr>
        <w:t xml:space="preserve"> den</w:t>
      </w:r>
      <w:r w:rsidR="00663EF8">
        <w:rPr>
          <w:rFonts w:ascii="Cambria" w:hAnsi="Cambria"/>
          <w:sz w:val="24"/>
          <w:szCs w:val="24"/>
        </w:rPr>
        <w:t xml:space="preserve">sity with no insulation.  Note that you can adjust the U-factor by </w:t>
      </w:r>
      <w:r w:rsidR="00015642">
        <w:rPr>
          <w:rFonts w:ascii="Cambria" w:hAnsi="Cambria"/>
          <w:sz w:val="24"/>
          <w:szCs w:val="24"/>
        </w:rPr>
        <w:t xml:space="preserve">editing the information in the layers tab. </w:t>
      </w:r>
      <w:r w:rsidR="00663EF8">
        <w:rPr>
          <w:rFonts w:ascii="Cambria" w:hAnsi="Cambria"/>
          <w:sz w:val="24"/>
          <w:szCs w:val="24"/>
        </w:rPr>
        <w:t xml:space="preserve">  See U-factor analysis examples.   </w:t>
      </w:r>
    </w:p>
    <w:p w14:paraId="1D171586" w14:textId="77777777" w:rsidR="00344D84" w:rsidRDefault="00344D84" w:rsidP="00344D84">
      <w:pPr>
        <w:pStyle w:val="ListParagraph"/>
        <w:ind w:left="1080"/>
        <w:rPr>
          <w:rFonts w:ascii="Cambria" w:hAnsi="Cambria"/>
          <w:sz w:val="24"/>
          <w:szCs w:val="24"/>
        </w:rPr>
      </w:pPr>
    </w:p>
    <w:p w14:paraId="6384F016" w14:textId="77777777" w:rsidR="00344D84" w:rsidRDefault="00344D84" w:rsidP="00344D84">
      <w:pPr>
        <w:pStyle w:val="ListParagraph"/>
        <w:ind w:left="1080"/>
        <w:rPr>
          <w:rFonts w:ascii="Cambria" w:hAnsi="Cambria"/>
          <w:sz w:val="24"/>
          <w:szCs w:val="24"/>
        </w:rPr>
      </w:pPr>
    </w:p>
    <w:p w14:paraId="0B3F9660" w14:textId="68460D90" w:rsidR="00344D84" w:rsidRDefault="00015642" w:rsidP="00344D84">
      <w:pPr>
        <w:pStyle w:val="ListParagraph"/>
        <w:ind w:left="1080"/>
        <w:rPr>
          <w:rFonts w:ascii="Cambria" w:hAnsi="Cambria"/>
          <w:sz w:val="24"/>
          <w:szCs w:val="24"/>
        </w:rPr>
      </w:pPr>
      <w:r>
        <w:rPr>
          <w:noProof/>
        </w:rPr>
        <mc:AlternateContent>
          <mc:Choice Requires="wps">
            <w:drawing>
              <wp:anchor distT="0" distB="0" distL="114300" distR="114300" simplePos="0" relativeHeight="251704320" behindDoc="0" locked="0" layoutInCell="1" allowOverlap="1" wp14:anchorId="62834712" wp14:editId="6F91B8C3">
                <wp:simplePos x="0" y="0"/>
                <wp:positionH relativeFrom="column">
                  <wp:posOffset>4800600</wp:posOffset>
                </wp:positionH>
                <wp:positionV relativeFrom="paragraph">
                  <wp:posOffset>1112520</wp:posOffset>
                </wp:positionV>
                <wp:extent cx="571500" cy="590550"/>
                <wp:effectExtent l="38100" t="19050" r="19050" b="38100"/>
                <wp:wrapNone/>
                <wp:docPr id="66" name="Straight Arrow Connector 66"/>
                <wp:cNvGraphicFramePr/>
                <a:graphic xmlns:a="http://schemas.openxmlformats.org/drawingml/2006/main">
                  <a:graphicData uri="http://schemas.microsoft.com/office/word/2010/wordprocessingShape">
                    <wps:wsp>
                      <wps:cNvCnPr/>
                      <wps:spPr>
                        <a:xfrm flipH="1">
                          <a:off x="0" y="0"/>
                          <a:ext cx="571500" cy="590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E957F" id="Straight Arrow Connector 66" o:spid="_x0000_s1026" type="#_x0000_t32" style="position:absolute;margin-left:378pt;margin-top:87.6pt;width:45pt;height:46.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" strokecolor="red" strokeweight="2.25pt">
                <v:stroke endarrow="block" joinstyle="miter"/>
              </v:shape>
            </w:pict>
          </mc:Fallback>
        </mc:AlternateContent>
      </w:r>
      <w:r w:rsidR="00344D84">
        <w:rPr>
          <w:noProof/>
        </w:rPr>
        <mc:AlternateContent>
          <mc:Choice Requires="wps">
            <w:drawing>
              <wp:anchor distT="0" distB="0" distL="114300" distR="114300" simplePos="0" relativeHeight="251683840" behindDoc="0" locked="0" layoutInCell="1" allowOverlap="1" wp14:anchorId="0C189F33" wp14:editId="7935E63C">
                <wp:simplePos x="0" y="0"/>
                <wp:positionH relativeFrom="column">
                  <wp:posOffset>4505325</wp:posOffset>
                </wp:positionH>
                <wp:positionV relativeFrom="paragraph">
                  <wp:posOffset>2543175</wp:posOffset>
                </wp:positionV>
                <wp:extent cx="943661" cy="627583"/>
                <wp:effectExtent l="38100" t="38100" r="27940" b="20320"/>
                <wp:wrapNone/>
                <wp:docPr id="51" name="Straight Arrow Connector 51"/>
                <wp:cNvGraphicFramePr/>
                <a:graphic xmlns:a="http://schemas.openxmlformats.org/drawingml/2006/main">
                  <a:graphicData uri="http://schemas.microsoft.com/office/word/2010/wordprocessingShape">
                    <wps:wsp>
                      <wps:cNvCnPr/>
                      <wps:spPr>
                        <a:xfrm flipH="1" flipV="1">
                          <a:off x="0" y="0"/>
                          <a:ext cx="943661" cy="6275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3A71B" id="Straight Arrow Connector 51" o:spid="_x0000_s1026" type="#_x0000_t32" style="position:absolute;margin-left:354.75pt;margin-top:200.25pt;width:74.3pt;height:49.4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" strokecolor="red" strokeweight="2.25pt">
                <v:stroke endarrow="block" joinstyle="miter"/>
              </v:shape>
            </w:pict>
          </mc:Fallback>
        </mc:AlternateContent>
      </w:r>
      <w:r w:rsidR="00344D84">
        <w:rPr>
          <w:noProof/>
        </w:rPr>
        <w:drawing>
          <wp:inline distT="0" distB="0" distL="0" distR="0" wp14:anchorId="021953B7" wp14:editId="265F5482">
            <wp:extent cx="5943600" cy="3695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695700"/>
                    </a:xfrm>
                    <a:prstGeom prst="rect">
                      <a:avLst/>
                    </a:prstGeom>
                  </pic:spPr>
                </pic:pic>
              </a:graphicData>
            </a:graphic>
          </wp:inline>
        </w:drawing>
      </w:r>
    </w:p>
    <w:p w14:paraId="483BD8A8" w14:textId="57E82C42" w:rsidR="00CF1EEC" w:rsidRDefault="00344D84" w:rsidP="00170CF2">
      <w:pPr>
        <w:pStyle w:val="ListParagraph"/>
        <w:numPr>
          <w:ilvl w:val="0"/>
          <w:numId w:val="4"/>
        </w:numPr>
        <w:rPr>
          <w:rFonts w:ascii="Cambria" w:hAnsi="Cambria"/>
          <w:sz w:val="24"/>
          <w:szCs w:val="24"/>
        </w:rPr>
      </w:pPr>
      <w:r w:rsidRPr="00015642">
        <w:rPr>
          <w:rFonts w:ascii="Cambria" w:hAnsi="Cambria"/>
          <w:sz w:val="24"/>
          <w:szCs w:val="24"/>
        </w:rPr>
        <w:t xml:space="preserve"> Repeat this process for each exterior wall in each of the areas.  There is a way to change all walls at the same time.  Please see the Energypro8 manual</w:t>
      </w:r>
      <w:r w:rsidR="00015642">
        <w:rPr>
          <w:rFonts w:ascii="Cambria" w:hAnsi="Cambria"/>
          <w:sz w:val="24"/>
          <w:szCs w:val="24"/>
        </w:rPr>
        <w:t xml:space="preserve">. </w:t>
      </w:r>
    </w:p>
    <w:p w14:paraId="00F6C4D6" w14:textId="77777777" w:rsidR="00015642" w:rsidRPr="00015642" w:rsidRDefault="00015642" w:rsidP="00015642">
      <w:pPr>
        <w:pStyle w:val="ListParagraph"/>
        <w:ind w:left="1080"/>
        <w:rPr>
          <w:rFonts w:ascii="Cambria" w:hAnsi="Cambria"/>
          <w:sz w:val="24"/>
          <w:szCs w:val="24"/>
        </w:rPr>
      </w:pPr>
    </w:p>
    <w:p w14:paraId="7C8EE135" w14:textId="4098B66C" w:rsidR="00344D84" w:rsidRDefault="00344D84" w:rsidP="006C521E">
      <w:pPr>
        <w:pStyle w:val="ListParagraph"/>
        <w:numPr>
          <w:ilvl w:val="0"/>
          <w:numId w:val="4"/>
        </w:numPr>
        <w:rPr>
          <w:rFonts w:ascii="Cambria" w:hAnsi="Cambria"/>
          <w:sz w:val="24"/>
          <w:szCs w:val="24"/>
        </w:rPr>
      </w:pPr>
      <w:r>
        <w:rPr>
          <w:rFonts w:ascii="Cambria" w:hAnsi="Cambria"/>
          <w:sz w:val="24"/>
          <w:szCs w:val="24"/>
        </w:rPr>
        <w:t xml:space="preserve">When you have all walls in each </w:t>
      </w:r>
      <w:proofErr w:type="gramStart"/>
      <w:r>
        <w:rPr>
          <w:rFonts w:ascii="Cambria" w:hAnsi="Cambria"/>
          <w:sz w:val="24"/>
          <w:szCs w:val="24"/>
        </w:rPr>
        <w:t>of  the</w:t>
      </w:r>
      <w:proofErr w:type="gramEnd"/>
      <w:r>
        <w:rPr>
          <w:rFonts w:ascii="Cambria" w:hAnsi="Cambria"/>
          <w:sz w:val="24"/>
          <w:szCs w:val="24"/>
        </w:rPr>
        <w:t xml:space="preserve"> areas changed  go back to the main window and analyze the system again (step 5).  </w:t>
      </w:r>
    </w:p>
    <w:p w14:paraId="0564A800" w14:textId="77777777" w:rsidR="00CF1EEC" w:rsidRPr="00CF1EEC" w:rsidRDefault="00CF1EEC" w:rsidP="00CF1EEC">
      <w:pPr>
        <w:pStyle w:val="ListParagraph"/>
        <w:rPr>
          <w:rFonts w:ascii="Cambria" w:hAnsi="Cambria"/>
          <w:sz w:val="24"/>
          <w:szCs w:val="24"/>
        </w:rPr>
      </w:pPr>
    </w:p>
    <w:p w14:paraId="3D9B2EF1" w14:textId="3DB7BFBC" w:rsidR="00CF1EEC" w:rsidRDefault="00CF1EEC" w:rsidP="00CF1EEC">
      <w:pPr>
        <w:rPr>
          <w:rFonts w:ascii="Cambria" w:hAnsi="Cambria"/>
          <w:sz w:val="24"/>
          <w:szCs w:val="24"/>
        </w:rPr>
      </w:pPr>
    </w:p>
    <w:p w14:paraId="4D436623" w14:textId="2DB23A90" w:rsidR="00CF1EEC" w:rsidRDefault="00CF1EEC" w:rsidP="00CF1EEC">
      <w:pPr>
        <w:rPr>
          <w:rFonts w:ascii="Cambria" w:hAnsi="Cambria"/>
          <w:sz w:val="24"/>
          <w:szCs w:val="24"/>
        </w:rPr>
      </w:pPr>
    </w:p>
    <w:p w14:paraId="297D64BB" w14:textId="4A8E192C" w:rsidR="00CF1EEC" w:rsidRDefault="00CF1EEC" w:rsidP="00CF1EEC">
      <w:pPr>
        <w:rPr>
          <w:rFonts w:ascii="Cambria" w:hAnsi="Cambria"/>
          <w:sz w:val="24"/>
          <w:szCs w:val="24"/>
        </w:rPr>
      </w:pPr>
    </w:p>
    <w:p w14:paraId="48689283" w14:textId="6EC98A26" w:rsidR="00CF1EEC" w:rsidRDefault="00CF1EEC" w:rsidP="00CF1EEC">
      <w:pPr>
        <w:rPr>
          <w:rFonts w:ascii="Cambria" w:hAnsi="Cambria"/>
          <w:sz w:val="24"/>
          <w:szCs w:val="24"/>
        </w:rPr>
      </w:pPr>
    </w:p>
    <w:p w14:paraId="44C5B67C" w14:textId="6FF6956D" w:rsidR="00CF1EEC" w:rsidRDefault="00CF1EEC" w:rsidP="00CF1EEC">
      <w:pPr>
        <w:rPr>
          <w:rFonts w:ascii="Cambria" w:hAnsi="Cambria"/>
          <w:sz w:val="24"/>
          <w:szCs w:val="24"/>
        </w:rPr>
      </w:pPr>
    </w:p>
    <w:p w14:paraId="61CF6364" w14:textId="6C24E9A3" w:rsidR="00CF1EEC" w:rsidRDefault="00CF1EEC" w:rsidP="00CF1EEC">
      <w:pPr>
        <w:rPr>
          <w:rFonts w:ascii="Cambria" w:hAnsi="Cambria"/>
          <w:sz w:val="24"/>
          <w:szCs w:val="24"/>
        </w:rPr>
      </w:pPr>
    </w:p>
    <w:p w14:paraId="5F240B26" w14:textId="04CC913E" w:rsidR="00CF1EEC" w:rsidRDefault="00CF1EEC" w:rsidP="00CF1EEC">
      <w:pPr>
        <w:rPr>
          <w:rFonts w:ascii="Cambria" w:hAnsi="Cambria"/>
          <w:sz w:val="24"/>
          <w:szCs w:val="24"/>
        </w:rPr>
      </w:pPr>
    </w:p>
    <w:p w14:paraId="36ECA23C" w14:textId="2F189FCE" w:rsidR="00CF1EEC" w:rsidRDefault="00CF1EEC" w:rsidP="00CF1EEC">
      <w:pPr>
        <w:rPr>
          <w:rFonts w:ascii="Cambria" w:hAnsi="Cambria"/>
          <w:sz w:val="24"/>
          <w:szCs w:val="24"/>
        </w:rPr>
      </w:pPr>
    </w:p>
    <w:p w14:paraId="5EB76AAA" w14:textId="77777777" w:rsidR="00CF1EEC" w:rsidRPr="00CF1EEC" w:rsidRDefault="00CF1EEC" w:rsidP="00CF1EEC">
      <w:pPr>
        <w:rPr>
          <w:rFonts w:ascii="Cambria" w:hAnsi="Cambria"/>
          <w:sz w:val="24"/>
          <w:szCs w:val="24"/>
        </w:rPr>
      </w:pPr>
    </w:p>
    <w:p w14:paraId="27C1E06E" w14:textId="77777777" w:rsidR="00CF1EEC" w:rsidRDefault="00CF1EEC" w:rsidP="00CF1EEC">
      <w:pPr>
        <w:pStyle w:val="ListParagraph"/>
        <w:ind w:left="1080"/>
        <w:rPr>
          <w:rFonts w:ascii="Cambria" w:hAnsi="Cambria"/>
          <w:sz w:val="24"/>
          <w:szCs w:val="24"/>
        </w:rPr>
      </w:pPr>
    </w:p>
    <w:p w14:paraId="6D734685" w14:textId="3F4B235E" w:rsidR="00CF1EEC" w:rsidRDefault="00344D84" w:rsidP="006C521E">
      <w:pPr>
        <w:pStyle w:val="ListParagraph"/>
        <w:numPr>
          <w:ilvl w:val="0"/>
          <w:numId w:val="4"/>
        </w:numPr>
        <w:rPr>
          <w:rFonts w:ascii="Cambria" w:hAnsi="Cambria"/>
          <w:sz w:val="24"/>
          <w:szCs w:val="24"/>
        </w:rPr>
      </w:pPr>
      <w:r>
        <w:rPr>
          <w:rFonts w:ascii="Cambria" w:hAnsi="Cambria"/>
          <w:sz w:val="24"/>
          <w:szCs w:val="24"/>
        </w:rPr>
        <w:t>The window below will come up again</w:t>
      </w:r>
      <w:r w:rsidR="00CF1EEC">
        <w:rPr>
          <w:rFonts w:ascii="Cambria" w:hAnsi="Cambria"/>
          <w:sz w:val="24"/>
          <w:szCs w:val="24"/>
        </w:rPr>
        <w:t xml:space="preserve">.  Note that the savings is now a negative and the total TVD of the </w:t>
      </w:r>
      <w:proofErr w:type="gramStart"/>
      <w:r w:rsidR="00CF1EEC">
        <w:rPr>
          <w:rFonts w:ascii="Cambria" w:hAnsi="Cambria"/>
          <w:sz w:val="24"/>
          <w:szCs w:val="24"/>
        </w:rPr>
        <w:t>Proposed</w:t>
      </w:r>
      <w:proofErr w:type="gramEnd"/>
      <w:r w:rsidR="00CF1EEC">
        <w:rPr>
          <w:rFonts w:ascii="Cambria" w:hAnsi="Cambria"/>
          <w:sz w:val="24"/>
          <w:szCs w:val="24"/>
        </w:rPr>
        <w:t xml:space="preserve"> system is greater than the Standard configuration.  </w:t>
      </w:r>
    </w:p>
    <w:p w14:paraId="08D67B87" w14:textId="63B3B859" w:rsidR="00CF1EEC" w:rsidRDefault="00CF1EEC" w:rsidP="00CF1EEC">
      <w:pPr>
        <w:pStyle w:val="ListParagraph"/>
        <w:ind w:left="1080"/>
        <w:rPr>
          <w:rFonts w:ascii="Cambria" w:hAnsi="Cambria"/>
          <w:sz w:val="24"/>
          <w:szCs w:val="24"/>
        </w:rPr>
      </w:pPr>
      <w:r>
        <w:rPr>
          <w:noProof/>
        </w:rPr>
        <mc:AlternateContent>
          <mc:Choice Requires="wps">
            <w:drawing>
              <wp:anchor distT="0" distB="0" distL="114300" distR="114300" simplePos="0" relativeHeight="251687936" behindDoc="0" locked="0" layoutInCell="1" allowOverlap="1" wp14:anchorId="133D658D" wp14:editId="04576F9A">
                <wp:simplePos x="0" y="0"/>
                <wp:positionH relativeFrom="column">
                  <wp:posOffset>5162550</wp:posOffset>
                </wp:positionH>
                <wp:positionV relativeFrom="paragraph">
                  <wp:posOffset>2181225</wp:posOffset>
                </wp:positionV>
                <wp:extent cx="1200150" cy="1047750"/>
                <wp:effectExtent l="19050" t="19050" r="38100" b="38100"/>
                <wp:wrapNone/>
                <wp:docPr id="54" name="Straight Arrow Connector 54"/>
                <wp:cNvGraphicFramePr/>
                <a:graphic xmlns:a="http://schemas.openxmlformats.org/drawingml/2006/main">
                  <a:graphicData uri="http://schemas.microsoft.com/office/word/2010/wordprocessingShape">
                    <wps:wsp>
                      <wps:cNvCnPr/>
                      <wps:spPr>
                        <a:xfrm>
                          <a:off x="0" y="0"/>
                          <a:ext cx="1200150" cy="1047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ABD9A" id="Straight Arrow Connector 54" o:spid="_x0000_s1026" type="#_x0000_t32" style="position:absolute;margin-left:406.5pt;margin-top:171.75pt;width:94.5pt;height: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" strokecolor="red" strokeweight="2.2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7D2D9D76" wp14:editId="0F7BDABA">
                <wp:simplePos x="0" y="0"/>
                <wp:positionH relativeFrom="column">
                  <wp:posOffset>2895600</wp:posOffset>
                </wp:positionH>
                <wp:positionV relativeFrom="paragraph">
                  <wp:posOffset>2581275</wp:posOffset>
                </wp:positionV>
                <wp:extent cx="723900" cy="1495425"/>
                <wp:effectExtent l="38100" t="19050" r="19050" b="47625"/>
                <wp:wrapNone/>
                <wp:docPr id="53" name="Straight Arrow Connector 53"/>
                <wp:cNvGraphicFramePr/>
                <a:graphic xmlns:a="http://schemas.openxmlformats.org/drawingml/2006/main">
                  <a:graphicData uri="http://schemas.microsoft.com/office/word/2010/wordprocessingShape">
                    <wps:wsp>
                      <wps:cNvCnPr/>
                      <wps:spPr>
                        <a:xfrm flipH="1">
                          <a:off x="0" y="0"/>
                          <a:ext cx="723900" cy="14954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D2AA" id="Straight Arrow Connector 53" o:spid="_x0000_s1026" type="#_x0000_t32" style="position:absolute;margin-left:228pt;margin-top:203.25pt;width:57pt;height:117.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" strokecolor="red" strokeweight="2.25pt">
                <v:stroke endarrow="block" joinstyle="miter"/>
              </v:shape>
            </w:pict>
          </mc:Fallback>
        </mc:AlternateContent>
      </w:r>
      <w:r>
        <w:rPr>
          <w:noProof/>
        </w:rPr>
        <w:drawing>
          <wp:inline distT="0" distB="0" distL="0" distR="0" wp14:anchorId="38B8F7C2" wp14:editId="0ACB0F96">
            <wp:extent cx="5943600" cy="41351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35120"/>
                    </a:xfrm>
                    <a:prstGeom prst="rect">
                      <a:avLst/>
                    </a:prstGeom>
                  </pic:spPr>
                </pic:pic>
              </a:graphicData>
            </a:graphic>
          </wp:inline>
        </w:drawing>
      </w:r>
      <w:r w:rsidR="00344D84">
        <w:rPr>
          <w:rFonts w:ascii="Cambria" w:hAnsi="Cambria"/>
          <w:sz w:val="24"/>
          <w:szCs w:val="24"/>
        </w:rPr>
        <w:t xml:space="preserve"> </w:t>
      </w:r>
    </w:p>
    <w:p w14:paraId="00B421BA" w14:textId="197E858F" w:rsidR="00663EF8" w:rsidRDefault="00663EF8" w:rsidP="00CF1EEC">
      <w:pPr>
        <w:pStyle w:val="ListParagraph"/>
        <w:ind w:left="1080"/>
        <w:rPr>
          <w:rFonts w:ascii="Cambria" w:hAnsi="Cambria"/>
          <w:sz w:val="24"/>
          <w:szCs w:val="24"/>
        </w:rPr>
      </w:pPr>
    </w:p>
    <w:p w14:paraId="25D68024" w14:textId="30FEA51B" w:rsidR="00663EF8" w:rsidRDefault="00663EF8" w:rsidP="00CF1EEC">
      <w:pPr>
        <w:pStyle w:val="ListParagraph"/>
        <w:ind w:left="1080"/>
        <w:rPr>
          <w:rFonts w:ascii="Cambria" w:hAnsi="Cambria"/>
          <w:sz w:val="24"/>
          <w:szCs w:val="24"/>
        </w:rPr>
      </w:pPr>
    </w:p>
    <w:p w14:paraId="3410CB99" w14:textId="035F730E" w:rsidR="00663EF8" w:rsidRDefault="00663EF8" w:rsidP="00CF1EEC">
      <w:pPr>
        <w:pStyle w:val="ListParagraph"/>
        <w:ind w:left="1080"/>
        <w:rPr>
          <w:rFonts w:ascii="Cambria" w:hAnsi="Cambria"/>
          <w:sz w:val="24"/>
          <w:szCs w:val="24"/>
        </w:rPr>
      </w:pPr>
    </w:p>
    <w:p w14:paraId="7FCDA055" w14:textId="0E8CE6F0" w:rsidR="00663EF8" w:rsidRDefault="00663EF8" w:rsidP="00CF1EEC">
      <w:pPr>
        <w:pStyle w:val="ListParagraph"/>
        <w:ind w:left="1080"/>
        <w:rPr>
          <w:rFonts w:ascii="Cambria" w:hAnsi="Cambria"/>
          <w:sz w:val="24"/>
          <w:szCs w:val="24"/>
        </w:rPr>
      </w:pPr>
    </w:p>
    <w:p w14:paraId="4E843F68" w14:textId="428157CA" w:rsidR="00663EF8" w:rsidRDefault="00663EF8" w:rsidP="00CF1EEC">
      <w:pPr>
        <w:pStyle w:val="ListParagraph"/>
        <w:ind w:left="1080"/>
        <w:rPr>
          <w:rFonts w:ascii="Cambria" w:hAnsi="Cambria"/>
          <w:sz w:val="24"/>
          <w:szCs w:val="24"/>
        </w:rPr>
      </w:pPr>
    </w:p>
    <w:p w14:paraId="7711C682" w14:textId="7FF9592A" w:rsidR="00663EF8" w:rsidRDefault="00663EF8" w:rsidP="00CF1EEC">
      <w:pPr>
        <w:pStyle w:val="ListParagraph"/>
        <w:ind w:left="1080"/>
        <w:rPr>
          <w:rFonts w:ascii="Cambria" w:hAnsi="Cambria"/>
          <w:sz w:val="24"/>
          <w:szCs w:val="24"/>
        </w:rPr>
      </w:pPr>
    </w:p>
    <w:p w14:paraId="1BDEAED9" w14:textId="48E687C8" w:rsidR="00663EF8" w:rsidRDefault="00663EF8" w:rsidP="00CF1EEC">
      <w:pPr>
        <w:pStyle w:val="ListParagraph"/>
        <w:ind w:left="1080"/>
        <w:rPr>
          <w:rFonts w:ascii="Cambria" w:hAnsi="Cambria"/>
          <w:sz w:val="24"/>
          <w:szCs w:val="24"/>
        </w:rPr>
      </w:pPr>
    </w:p>
    <w:p w14:paraId="4EF3F266" w14:textId="7FA71EB9" w:rsidR="00663EF8" w:rsidRDefault="00663EF8" w:rsidP="00CF1EEC">
      <w:pPr>
        <w:pStyle w:val="ListParagraph"/>
        <w:ind w:left="1080"/>
        <w:rPr>
          <w:rFonts w:ascii="Cambria" w:hAnsi="Cambria"/>
          <w:sz w:val="24"/>
          <w:szCs w:val="24"/>
        </w:rPr>
      </w:pPr>
    </w:p>
    <w:p w14:paraId="4952A015" w14:textId="01D42FA8" w:rsidR="00663EF8" w:rsidRDefault="00663EF8" w:rsidP="00CF1EEC">
      <w:pPr>
        <w:pStyle w:val="ListParagraph"/>
        <w:ind w:left="1080"/>
        <w:rPr>
          <w:rFonts w:ascii="Cambria" w:hAnsi="Cambria"/>
          <w:sz w:val="24"/>
          <w:szCs w:val="24"/>
        </w:rPr>
      </w:pPr>
    </w:p>
    <w:p w14:paraId="4434F455" w14:textId="3E8E327B" w:rsidR="00663EF8" w:rsidRDefault="00663EF8" w:rsidP="00CF1EEC">
      <w:pPr>
        <w:pStyle w:val="ListParagraph"/>
        <w:ind w:left="1080"/>
        <w:rPr>
          <w:rFonts w:ascii="Cambria" w:hAnsi="Cambria"/>
          <w:sz w:val="24"/>
          <w:szCs w:val="24"/>
        </w:rPr>
      </w:pPr>
    </w:p>
    <w:p w14:paraId="70335BBE" w14:textId="7D5377AA" w:rsidR="00663EF8" w:rsidRDefault="00663EF8" w:rsidP="00CF1EEC">
      <w:pPr>
        <w:pStyle w:val="ListParagraph"/>
        <w:ind w:left="1080"/>
        <w:rPr>
          <w:rFonts w:ascii="Cambria" w:hAnsi="Cambria"/>
          <w:sz w:val="24"/>
          <w:szCs w:val="24"/>
        </w:rPr>
      </w:pPr>
    </w:p>
    <w:p w14:paraId="0622A77A" w14:textId="77777777" w:rsidR="00663EF8" w:rsidRDefault="00663EF8" w:rsidP="00CF1EEC">
      <w:pPr>
        <w:pStyle w:val="ListParagraph"/>
        <w:ind w:left="1080"/>
        <w:rPr>
          <w:rFonts w:ascii="Cambria" w:hAnsi="Cambria"/>
          <w:sz w:val="24"/>
          <w:szCs w:val="24"/>
        </w:rPr>
      </w:pPr>
    </w:p>
    <w:p w14:paraId="51D4BFE4" w14:textId="5D66E814" w:rsidR="00CF1EEC" w:rsidRDefault="00CF1EEC" w:rsidP="00CF1EEC">
      <w:pPr>
        <w:pStyle w:val="ListParagraph"/>
        <w:numPr>
          <w:ilvl w:val="0"/>
          <w:numId w:val="4"/>
        </w:numPr>
        <w:rPr>
          <w:rFonts w:ascii="Cambria" w:hAnsi="Cambria"/>
          <w:sz w:val="24"/>
          <w:szCs w:val="24"/>
        </w:rPr>
      </w:pPr>
      <w:r>
        <w:rPr>
          <w:rFonts w:ascii="Cambria" w:hAnsi="Cambria"/>
          <w:sz w:val="24"/>
          <w:szCs w:val="24"/>
        </w:rPr>
        <w:t xml:space="preserve"> To get energy Code compliance </w:t>
      </w:r>
      <w:r w:rsidR="0025520D">
        <w:rPr>
          <w:rFonts w:ascii="Cambria" w:hAnsi="Cambria"/>
          <w:sz w:val="24"/>
          <w:szCs w:val="24"/>
        </w:rPr>
        <w:t>look at changing</w:t>
      </w:r>
      <w:r>
        <w:rPr>
          <w:rFonts w:ascii="Cambria" w:hAnsi="Cambria"/>
          <w:sz w:val="24"/>
          <w:szCs w:val="24"/>
        </w:rPr>
        <w:t xml:space="preserve"> energy </w:t>
      </w:r>
      <w:r w:rsidR="0025520D">
        <w:rPr>
          <w:rFonts w:ascii="Cambria" w:hAnsi="Cambria"/>
          <w:sz w:val="24"/>
          <w:szCs w:val="24"/>
        </w:rPr>
        <w:t>consuming</w:t>
      </w:r>
      <w:r>
        <w:rPr>
          <w:rFonts w:ascii="Cambria" w:hAnsi="Cambria"/>
          <w:sz w:val="24"/>
          <w:szCs w:val="24"/>
        </w:rPr>
        <w:t xml:space="preserve"> systems to conduct the </w:t>
      </w:r>
      <w:r w:rsidR="0025520D">
        <w:rPr>
          <w:rFonts w:ascii="Cambria" w:hAnsi="Cambria"/>
          <w:sz w:val="24"/>
          <w:szCs w:val="24"/>
        </w:rPr>
        <w:t>trade-</w:t>
      </w:r>
      <w:r>
        <w:rPr>
          <w:rFonts w:ascii="Cambria" w:hAnsi="Cambria"/>
          <w:sz w:val="24"/>
          <w:szCs w:val="24"/>
        </w:rPr>
        <w:t>offs.  In this example</w:t>
      </w:r>
      <w:r w:rsidR="0025520D">
        <w:rPr>
          <w:rFonts w:ascii="Cambria" w:hAnsi="Cambria"/>
          <w:sz w:val="24"/>
          <w:szCs w:val="24"/>
        </w:rPr>
        <w:t>,</w:t>
      </w:r>
      <w:r>
        <w:rPr>
          <w:rFonts w:ascii="Cambria" w:hAnsi="Cambria"/>
          <w:sz w:val="24"/>
          <w:szCs w:val="24"/>
        </w:rPr>
        <w:t xml:space="preserve"> I went to the lighting system first</w:t>
      </w:r>
      <w:r w:rsidR="0025520D">
        <w:rPr>
          <w:rFonts w:ascii="Cambria" w:hAnsi="Cambria"/>
          <w:sz w:val="24"/>
          <w:szCs w:val="24"/>
        </w:rPr>
        <w:t xml:space="preserve"> (drop down </w:t>
      </w:r>
      <w:proofErr w:type="spellStart"/>
      <w:r w:rsidR="0025520D">
        <w:rPr>
          <w:rFonts w:ascii="Cambria" w:hAnsi="Cambria"/>
          <w:sz w:val="24"/>
          <w:szCs w:val="24"/>
        </w:rPr>
        <w:t>menues</w:t>
      </w:r>
      <w:proofErr w:type="spellEnd"/>
      <w:r w:rsidR="0025520D">
        <w:rPr>
          <w:rFonts w:ascii="Cambria" w:hAnsi="Cambria"/>
          <w:sz w:val="24"/>
          <w:szCs w:val="24"/>
        </w:rPr>
        <w:t xml:space="preserve"> as shown)</w:t>
      </w:r>
      <w:r w:rsidR="00663EF8">
        <w:rPr>
          <w:rFonts w:ascii="Cambria" w:hAnsi="Cambria"/>
          <w:sz w:val="24"/>
          <w:szCs w:val="24"/>
        </w:rPr>
        <w:t xml:space="preserve"> but found the light system already uses LED light</w:t>
      </w:r>
      <w:r w:rsidR="003C4851">
        <w:rPr>
          <w:rFonts w:ascii="Cambria" w:hAnsi="Cambria"/>
          <w:sz w:val="24"/>
          <w:szCs w:val="24"/>
        </w:rPr>
        <w:t xml:space="preserve">s.  </w:t>
      </w:r>
      <w:r w:rsidR="00663EF8">
        <w:rPr>
          <w:rFonts w:ascii="Cambria" w:hAnsi="Cambria"/>
          <w:sz w:val="24"/>
          <w:szCs w:val="24"/>
        </w:rPr>
        <w:t xml:space="preserve">I </w:t>
      </w:r>
      <w:r w:rsidR="00663EF8">
        <w:rPr>
          <w:rFonts w:ascii="Cambria" w:hAnsi="Cambria"/>
          <w:sz w:val="24"/>
          <w:szCs w:val="24"/>
        </w:rPr>
        <w:lastRenderedPageBreak/>
        <w:t>then went to the Domestic hot water system and chose a more efficient system</w:t>
      </w:r>
      <w:r w:rsidR="0025520D">
        <w:rPr>
          <w:rFonts w:ascii="Cambria" w:hAnsi="Cambria"/>
          <w:sz w:val="24"/>
          <w:szCs w:val="24"/>
        </w:rPr>
        <w:t xml:space="preserve"> (use the drop down menus and </w:t>
      </w:r>
      <w:r w:rsidR="003C4851">
        <w:rPr>
          <w:rFonts w:ascii="Cambria" w:hAnsi="Cambria"/>
          <w:sz w:val="24"/>
          <w:szCs w:val="24"/>
        </w:rPr>
        <w:t>Click OK</w:t>
      </w:r>
      <w:r w:rsidR="003C4851">
        <w:rPr>
          <w:rFonts w:ascii="Cambria" w:hAnsi="Cambria"/>
          <w:sz w:val="24"/>
          <w:szCs w:val="24"/>
        </w:rPr>
        <w:t xml:space="preserve"> to accept changes)</w:t>
      </w:r>
      <w:r w:rsidR="002D4573">
        <w:rPr>
          <w:rFonts w:ascii="Cambria" w:hAnsi="Cambria"/>
          <w:sz w:val="24"/>
          <w:szCs w:val="24"/>
        </w:rPr>
        <w:t>.  I then changed the roof system</w:t>
      </w:r>
      <w:r w:rsidR="000953A4">
        <w:rPr>
          <w:rFonts w:ascii="Cambria" w:hAnsi="Cambria"/>
          <w:sz w:val="24"/>
          <w:szCs w:val="24"/>
        </w:rPr>
        <w:t xml:space="preserve"> from an R 30 to </w:t>
      </w:r>
      <w:r w:rsidR="00DA358A">
        <w:rPr>
          <w:rFonts w:ascii="Cambria" w:hAnsi="Cambria"/>
          <w:sz w:val="24"/>
          <w:szCs w:val="24"/>
        </w:rPr>
        <w:t xml:space="preserve">R 38 Roof then to </w:t>
      </w:r>
      <w:r w:rsidR="000953A4">
        <w:rPr>
          <w:rFonts w:ascii="Cambria" w:hAnsi="Cambria"/>
          <w:sz w:val="24"/>
          <w:szCs w:val="24"/>
        </w:rPr>
        <w:t xml:space="preserve">an R </w:t>
      </w:r>
      <w:r w:rsidR="00015642">
        <w:rPr>
          <w:rFonts w:ascii="Cambria" w:hAnsi="Cambria"/>
          <w:sz w:val="24"/>
          <w:szCs w:val="24"/>
        </w:rPr>
        <w:t>30 concrete deck (to illustrate the impact of thermal ma</w:t>
      </w:r>
      <w:bookmarkStart w:id="0" w:name="_GoBack"/>
      <w:bookmarkEnd w:id="0"/>
      <w:r w:rsidR="00015642">
        <w:rPr>
          <w:rFonts w:ascii="Cambria" w:hAnsi="Cambria"/>
          <w:sz w:val="24"/>
          <w:szCs w:val="24"/>
        </w:rPr>
        <w:t>ss)</w:t>
      </w:r>
      <w:r w:rsidR="002D4573">
        <w:rPr>
          <w:rFonts w:ascii="Cambria" w:hAnsi="Cambria"/>
          <w:sz w:val="24"/>
          <w:szCs w:val="24"/>
        </w:rPr>
        <w:t>.  I reran the analysis each time</w:t>
      </w:r>
      <w:r w:rsidR="000953A4">
        <w:rPr>
          <w:rFonts w:ascii="Cambria" w:hAnsi="Cambria"/>
          <w:sz w:val="24"/>
          <w:szCs w:val="24"/>
        </w:rPr>
        <w:t>.</w:t>
      </w:r>
      <w:r w:rsidR="002D4573">
        <w:rPr>
          <w:rFonts w:ascii="Cambria" w:hAnsi="Cambria"/>
          <w:sz w:val="24"/>
          <w:szCs w:val="24"/>
        </w:rPr>
        <w:t xml:space="preserve">  </w:t>
      </w:r>
      <w:r w:rsidR="00663EF8">
        <w:rPr>
          <w:rFonts w:ascii="Cambria" w:hAnsi="Cambria"/>
          <w:sz w:val="24"/>
          <w:szCs w:val="24"/>
        </w:rPr>
        <w:t xml:space="preserve">   </w:t>
      </w:r>
      <w:r>
        <w:rPr>
          <w:rFonts w:ascii="Cambria" w:hAnsi="Cambria"/>
          <w:sz w:val="24"/>
          <w:szCs w:val="24"/>
        </w:rPr>
        <w:t xml:space="preserve"> </w:t>
      </w:r>
    </w:p>
    <w:p w14:paraId="41F442A4" w14:textId="2A83CE27" w:rsidR="00663EF8" w:rsidRDefault="003C4851" w:rsidP="003C4851">
      <w:pPr>
        <w:pStyle w:val="ListParagraph"/>
        <w:ind w:left="1080" w:hanging="1080"/>
        <w:rPr>
          <w:rFonts w:ascii="Cambria" w:hAnsi="Cambria"/>
          <w:sz w:val="24"/>
          <w:szCs w:val="24"/>
        </w:rPr>
      </w:pPr>
      <w:r>
        <w:rPr>
          <w:noProof/>
        </w:rPr>
        <mc:AlternateContent>
          <mc:Choice Requires="wps">
            <w:drawing>
              <wp:anchor distT="0" distB="0" distL="114300" distR="114300" simplePos="0" relativeHeight="251689984" behindDoc="0" locked="0" layoutInCell="1" allowOverlap="1" wp14:anchorId="647D5305" wp14:editId="1586B810">
                <wp:simplePos x="0" y="0"/>
                <wp:positionH relativeFrom="column">
                  <wp:posOffset>657225</wp:posOffset>
                </wp:positionH>
                <wp:positionV relativeFrom="paragraph">
                  <wp:posOffset>732790</wp:posOffset>
                </wp:positionV>
                <wp:extent cx="1600200" cy="1171575"/>
                <wp:effectExtent l="38100" t="38100" r="19050" b="28575"/>
                <wp:wrapNone/>
                <wp:docPr id="56" name="Straight Arrow Connector 56"/>
                <wp:cNvGraphicFramePr/>
                <a:graphic xmlns:a="http://schemas.openxmlformats.org/drawingml/2006/main">
                  <a:graphicData uri="http://schemas.microsoft.com/office/word/2010/wordprocessingShape">
                    <wps:wsp>
                      <wps:cNvCnPr/>
                      <wps:spPr>
                        <a:xfrm flipH="1" flipV="1">
                          <a:off x="0" y="0"/>
                          <a:ext cx="1600200" cy="11715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23DF4" id="Straight Arrow Connector 56" o:spid="_x0000_s1026" type="#_x0000_t32" style="position:absolute;margin-left:51.75pt;margin-top:57.7pt;width:126pt;height:92.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" strokecolor="red" strokeweight="2.25pt">
                <v:stroke endarrow="block" joinstyle="miter"/>
              </v:shape>
            </w:pict>
          </mc:Fallback>
        </mc:AlternateContent>
      </w:r>
      <w:r w:rsidR="00663EF8">
        <w:rPr>
          <w:noProof/>
        </w:rPr>
        <mc:AlternateContent>
          <mc:Choice Requires="wps">
            <w:drawing>
              <wp:anchor distT="0" distB="0" distL="114300" distR="114300" simplePos="0" relativeHeight="251692032" behindDoc="0" locked="0" layoutInCell="1" allowOverlap="1" wp14:anchorId="0F507BF6" wp14:editId="578E88EB">
                <wp:simplePos x="0" y="0"/>
                <wp:positionH relativeFrom="column">
                  <wp:posOffset>876300</wp:posOffset>
                </wp:positionH>
                <wp:positionV relativeFrom="paragraph">
                  <wp:posOffset>1980565</wp:posOffset>
                </wp:positionV>
                <wp:extent cx="1666875" cy="57150"/>
                <wp:effectExtent l="0" t="95250" r="9525" b="57150"/>
                <wp:wrapNone/>
                <wp:docPr id="57" name="Straight Arrow Connector 57"/>
                <wp:cNvGraphicFramePr/>
                <a:graphic xmlns:a="http://schemas.openxmlformats.org/drawingml/2006/main">
                  <a:graphicData uri="http://schemas.microsoft.com/office/word/2010/wordprocessingShape">
                    <wps:wsp>
                      <wps:cNvCnPr/>
                      <wps:spPr>
                        <a:xfrm flipH="1" flipV="1">
                          <a:off x="0" y="0"/>
                          <a:ext cx="1666875" cy="57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EECE8" id="Straight Arrow Connector 57" o:spid="_x0000_s1026" type="#_x0000_t32" style="position:absolute;margin-left:69pt;margin-top:155.95pt;width:131.25pt;height:4.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" strokecolor="red" strokeweight="2.25pt">
                <v:stroke endarrow="block" joinstyle="miter"/>
              </v:shape>
            </w:pict>
          </mc:Fallback>
        </mc:AlternateContent>
      </w:r>
      <w:r w:rsidR="00663EF8">
        <w:rPr>
          <w:noProof/>
        </w:rPr>
        <w:drawing>
          <wp:inline distT="0" distB="0" distL="0" distR="0" wp14:anchorId="1608BFA7" wp14:editId="04F7A19F">
            <wp:extent cx="5886450" cy="3497281"/>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5172" cy="3508404"/>
                    </a:xfrm>
                    <a:prstGeom prst="rect">
                      <a:avLst/>
                    </a:prstGeom>
                  </pic:spPr>
                </pic:pic>
              </a:graphicData>
            </a:graphic>
          </wp:inline>
        </w:drawing>
      </w:r>
    </w:p>
    <w:p w14:paraId="42E5CD8A" w14:textId="1C5CD57C" w:rsidR="007C7EC0" w:rsidRDefault="007C7EC0" w:rsidP="00663EF8">
      <w:pPr>
        <w:pStyle w:val="ListParagraph"/>
        <w:ind w:left="1080"/>
        <w:rPr>
          <w:rFonts w:ascii="Cambria" w:hAnsi="Cambria"/>
          <w:sz w:val="24"/>
          <w:szCs w:val="24"/>
        </w:rPr>
      </w:pPr>
    </w:p>
    <w:p w14:paraId="32F1C852" w14:textId="69F375D3" w:rsidR="00663EF8" w:rsidRDefault="002D4573" w:rsidP="003C4851">
      <w:pPr>
        <w:pStyle w:val="ListParagraph"/>
        <w:ind w:left="1080" w:hanging="1080"/>
        <w:rPr>
          <w:rFonts w:ascii="Cambria" w:hAnsi="Cambria"/>
          <w:sz w:val="24"/>
          <w:szCs w:val="24"/>
        </w:rPr>
      </w:pPr>
      <w:r>
        <w:rPr>
          <w:noProof/>
        </w:rPr>
        <mc:AlternateContent>
          <mc:Choice Requires="wps">
            <w:drawing>
              <wp:anchor distT="0" distB="0" distL="114300" distR="114300" simplePos="0" relativeHeight="251698176" behindDoc="0" locked="0" layoutInCell="1" allowOverlap="1" wp14:anchorId="73A700B5" wp14:editId="56292526">
                <wp:simplePos x="0" y="0"/>
                <wp:positionH relativeFrom="column">
                  <wp:posOffset>2543175</wp:posOffset>
                </wp:positionH>
                <wp:positionV relativeFrom="paragraph">
                  <wp:posOffset>363220</wp:posOffset>
                </wp:positionV>
                <wp:extent cx="2571750" cy="295275"/>
                <wp:effectExtent l="0" t="76200" r="19050" b="28575"/>
                <wp:wrapNone/>
                <wp:docPr id="61" name="Straight Arrow Connector 61"/>
                <wp:cNvGraphicFramePr/>
                <a:graphic xmlns:a="http://schemas.openxmlformats.org/drawingml/2006/main">
                  <a:graphicData uri="http://schemas.microsoft.com/office/word/2010/wordprocessingShape">
                    <wps:wsp>
                      <wps:cNvCnPr/>
                      <wps:spPr>
                        <a:xfrm flipH="1" flipV="1">
                          <a:off x="0" y="0"/>
                          <a:ext cx="2571750" cy="2952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4BBE7" id="Straight Arrow Connector 61" o:spid="_x0000_s1026" type="#_x0000_t32" style="position:absolute;margin-left:200.25pt;margin-top:28.6pt;width:202.5pt;height:23.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" strokecolor="red" strokeweight="2.25pt">
                <v:stroke endarrow="block" joinstyle="miter"/>
              </v:shape>
            </w:pict>
          </mc:Fallback>
        </mc:AlternateContent>
      </w:r>
      <w:r w:rsidR="003C4851">
        <w:rPr>
          <w:noProof/>
        </w:rPr>
        <mc:AlternateContent>
          <mc:Choice Requires="wps">
            <w:drawing>
              <wp:anchor distT="0" distB="0" distL="114300" distR="114300" simplePos="0" relativeHeight="251696128" behindDoc="0" locked="0" layoutInCell="1" allowOverlap="1" wp14:anchorId="3792A2AD" wp14:editId="75B9177A">
                <wp:simplePos x="0" y="0"/>
                <wp:positionH relativeFrom="column">
                  <wp:posOffset>2324100</wp:posOffset>
                </wp:positionH>
                <wp:positionV relativeFrom="paragraph">
                  <wp:posOffset>770255</wp:posOffset>
                </wp:positionV>
                <wp:extent cx="1238250" cy="1314450"/>
                <wp:effectExtent l="38100" t="38100" r="19050" b="19050"/>
                <wp:wrapNone/>
                <wp:docPr id="60" name="Straight Arrow Connector 60"/>
                <wp:cNvGraphicFramePr/>
                <a:graphic xmlns:a="http://schemas.openxmlformats.org/drawingml/2006/main">
                  <a:graphicData uri="http://schemas.microsoft.com/office/word/2010/wordprocessingShape">
                    <wps:wsp>
                      <wps:cNvCnPr/>
                      <wps:spPr>
                        <a:xfrm flipH="1" flipV="1">
                          <a:off x="0" y="0"/>
                          <a:ext cx="1238250" cy="1314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1C73D" id="Straight Arrow Connector 60" o:spid="_x0000_s1026" type="#_x0000_t32" style="position:absolute;margin-left:183pt;margin-top:60.65pt;width:97.5pt;height:103.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" strokecolor="red" strokeweight="2.25pt">
                <v:stroke endarrow="block" joinstyle="miter"/>
              </v:shape>
            </w:pict>
          </mc:Fallback>
        </mc:AlternateContent>
      </w:r>
      <w:r w:rsidR="003C4851">
        <w:rPr>
          <w:noProof/>
        </w:rPr>
        <mc:AlternateContent>
          <mc:Choice Requires="wps">
            <w:drawing>
              <wp:anchor distT="0" distB="0" distL="114300" distR="114300" simplePos="0" relativeHeight="251694080" behindDoc="0" locked="0" layoutInCell="1" allowOverlap="1" wp14:anchorId="6DCF45D9" wp14:editId="232A8559">
                <wp:simplePos x="0" y="0"/>
                <wp:positionH relativeFrom="column">
                  <wp:posOffset>457200</wp:posOffset>
                </wp:positionH>
                <wp:positionV relativeFrom="paragraph">
                  <wp:posOffset>601345</wp:posOffset>
                </wp:positionV>
                <wp:extent cx="1666875" cy="57150"/>
                <wp:effectExtent l="0" t="95250" r="9525" b="57150"/>
                <wp:wrapNone/>
                <wp:docPr id="59" name="Straight Arrow Connector 59"/>
                <wp:cNvGraphicFramePr/>
                <a:graphic xmlns:a="http://schemas.openxmlformats.org/drawingml/2006/main">
                  <a:graphicData uri="http://schemas.microsoft.com/office/word/2010/wordprocessingShape">
                    <wps:wsp>
                      <wps:cNvCnPr/>
                      <wps:spPr>
                        <a:xfrm flipH="1" flipV="1">
                          <a:off x="0" y="0"/>
                          <a:ext cx="1666875" cy="57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D53C9" id="Straight Arrow Connector 59" o:spid="_x0000_s1026" type="#_x0000_t32" style="position:absolute;margin-left:36pt;margin-top:47.35pt;width:131.25pt;height:4.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" strokecolor="red" strokeweight="2.25pt">
                <v:stroke endarrow="block" joinstyle="miter"/>
              </v:shape>
            </w:pict>
          </mc:Fallback>
        </mc:AlternateContent>
      </w:r>
      <w:r>
        <w:rPr>
          <w:noProof/>
        </w:rPr>
        <w:drawing>
          <wp:inline distT="0" distB="0" distL="0" distR="0" wp14:anchorId="61DA8618" wp14:editId="5C233958">
            <wp:extent cx="5562600" cy="3413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205" cy="3423837"/>
                    </a:xfrm>
                    <a:prstGeom prst="rect">
                      <a:avLst/>
                    </a:prstGeom>
                  </pic:spPr>
                </pic:pic>
              </a:graphicData>
            </a:graphic>
          </wp:inline>
        </w:drawing>
      </w:r>
    </w:p>
    <w:p w14:paraId="3BFC2181" w14:textId="529E2362" w:rsidR="000953A4" w:rsidRDefault="000953A4" w:rsidP="003C4851">
      <w:pPr>
        <w:pStyle w:val="ListParagraph"/>
        <w:ind w:left="1080" w:hanging="1080"/>
        <w:rPr>
          <w:rFonts w:ascii="Cambria" w:hAnsi="Cambria"/>
          <w:sz w:val="24"/>
          <w:szCs w:val="24"/>
        </w:rPr>
      </w:pPr>
    </w:p>
    <w:p w14:paraId="17C0586C" w14:textId="0ECCE96A" w:rsidR="000953A4" w:rsidRDefault="000953A4" w:rsidP="003C4851">
      <w:pPr>
        <w:pStyle w:val="ListParagraph"/>
        <w:ind w:left="1080" w:hanging="1080"/>
        <w:rPr>
          <w:rFonts w:ascii="Cambria" w:hAnsi="Cambria"/>
          <w:sz w:val="24"/>
          <w:szCs w:val="24"/>
        </w:rPr>
      </w:pPr>
      <w:r>
        <w:rPr>
          <w:noProof/>
        </w:rPr>
        <w:lastRenderedPageBreak/>
        <mc:AlternateContent>
          <mc:Choice Requires="wps">
            <w:drawing>
              <wp:anchor distT="0" distB="0" distL="114300" distR="114300" simplePos="0" relativeHeight="251702272" behindDoc="0" locked="0" layoutInCell="1" allowOverlap="1" wp14:anchorId="66233FED" wp14:editId="04C0B5FA">
                <wp:simplePos x="0" y="0"/>
                <wp:positionH relativeFrom="column">
                  <wp:posOffset>676275</wp:posOffset>
                </wp:positionH>
                <wp:positionV relativeFrom="paragraph">
                  <wp:posOffset>1092835</wp:posOffset>
                </wp:positionV>
                <wp:extent cx="609600" cy="57150"/>
                <wp:effectExtent l="38100" t="57150" r="19050" b="95250"/>
                <wp:wrapNone/>
                <wp:docPr id="65" name="Straight Arrow Connector 65"/>
                <wp:cNvGraphicFramePr/>
                <a:graphic xmlns:a="http://schemas.openxmlformats.org/drawingml/2006/main">
                  <a:graphicData uri="http://schemas.microsoft.com/office/word/2010/wordprocessingShape">
                    <wps:wsp>
                      <wps:cNvCnPr/>
                      <wps:spPr>
                        <a:xfrm flipH="1">
                          <a:off x="0" y="0"/>
                          <a:ext cx="609600" cy="57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D4B15" id="Straight Arrow Connector 65" o:spid="_x0000_s1026" type="#_x0000_t32" style="position:absolute;margin-left:53.25pt;margin-top:86.05pt;width:48pt;height: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" strokecolor="red" strokeweight="2.2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3A604910" wp14:editId="74D06AC4">
                <wp:simplePos x="0" y="0"/>
                <wp:positionH relativeFrom="column">
                  <wp:posOffset>723900</wp:posOffset>
                </wp:positionH>
                <wp:positionV relativeFrom="paragraph">
                  <wp:posOffset>1931035</wp:posOffset>
                </wp:positionV>
                <wp:extent cx="609600" cy="57150"/>
                <wp:effectExtent l="38100" t="57150" r="19050" b="95250"/>
                <wp:wrapNone/>
                <wp:docPr id="64" name="Straight Arrow Connector 64"/>
                <wp:cNvGraphicFramePr/>
                <a:graphic xmlns:a="http://schemas.openxmlformats.org/drawingml/2006/main">
                  <a:graphicData uri="http://schemas.microsoft.com/office/word/2010/wordprocessingShape">
                    <wps:wsp>
                      <wps:cNvCnPr/>
                      <wps:spPr>
                        <a:xfrm flipH="1">
                          <a:off x="0" y="0"/>
                          <a:ext cx="609600" cy="57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6B057" id="Straight Arrow Connector 64" o:spid="_x0000_s1026" type="#_x0000_t32" style="position:absolute;margin-left:57pt;margin-top:152.05pt;width:48pt;height: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" strokecolor="red" strokeweight="2.25pt">
                <v:stroke endarrow="block" joinstyle="miter"/>
              </v:shape>
            </w:pict>
          </mc:Fallback>
        </mc:AlternateContent>
      </w:r>
      <w:r>
        <w:rPr>
          <w:noProof/>
        </w:rPr>
        <w:drawing>
          <wp:inline distT="0" distB="0" distL="0" distR="0" wp14:anchorId="029B7BFD" wp14:editId="65F4034E">
            <wp:extent cx="5943600" cy="3374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74390"/>
                    </a:xfrm>
                    <a:prstGeom prst="rect">
                      <a:avLst/>
                    </a:prstGeom>
                  </pic:spPr>
                </pic:pic>
              </a:graphicData>
            </a:graphic>
          </wp:inline>
        </w:drawing>
      </w:r>
    </w:p>
    <w:p w14:paraId="13377A2D" w14:textId="5D677548" w:rsidR="00A86049" w:rsidRDefault="00A86049" w:rsidP="00A86049">
      <w:pPr>
        <w:pStyle w:val="ListParagraph"/>
        <w:numPr>
          <w:ilvl w:val="0"/>
          <w:numId w:val="4"/>
        </w:numPr>
        <w:rPr>
          <w:rFonts w:ascii="Cambria" w:hAnsi="Cambria"/>
          <w:sz w:val="24"/>
          <w:szCs w:val="24"/>
        </w:rPr>
      </w:pPr>
      <w:r>
        <w:rPr>
          <w:rFonts w:ascii="Cambria" w:hAnsi="Cambria"/>
          <w:sz w:val="24"/>
          <w:szCs w:val="24"/>
        </w:rPr>
        <w:t xml:space="preserve">The </w:t>
      </w:r>
      <w:proofErr w:type="gramStart"/>
      <w:r w:rsidR="000953A4">
        <w:rPr>
          <w:rFonts w:ascii="Cambria" w:hAnsi="Cambria"/>
          <w:sz w:val="24"/>
          <w:szCs w:val="24"/>
        </w:rPr>
        <w:t>end results</w:t>
      </w:r>
      <w:proofErr w:type="gramEnd"/>
      <w:r w:rsidR="000953A4">
        <w:rPr>
          <w:rFonts w:ascii="Cambria" w:hAnsi="Cambria"/>
          <w:sz w:val="24"/>
          <w:szCs w:val="24"/>
        </w:rPr>
        <w:t xml:space="preserve"> of </w:t>
      </w:r>
      <w:r w:rsidR="00DA358A">
        <w:rPr>
          <w:rFonts w:ascii="Cambria" w:hAnsi="Cambria"/>
          <w:sz w:val="24"/>
          <w:szCs w:val="24"/>
        </w:rPr>
        <w:t xml:space="preserve">this analysis </w:t>
      </w:r>
      <w:r>
        <w:rPr>
          <w:rFonts w:ascii="Cambria" w:hAnsi="Cambria"/>
          <w:sz w:val="24"/>
          <w:szCs w:val="24"/>
        </w:rPr>
        <w:t xml:space="preserve">is shown </w:t>
      </w:r>
      <w:r w:rsidR="000953A4">
        <w:rPr>
          <w:rFonts w:ascii="Cambria" w:hAnsi="Cambria"/>
          <w:sz w:val="24"/>
          <w:szCs w:val="24"/>
        </w:rPr>
        <w:t>below.</w:t>
      </w:r>
      <w:r w:rsidR="00DA358A">
        <w:rPr>
          <w:rFonts w:ascii="Cambria" w:hAnsi="Cambria"/>
          <w:sz w:val="24"/>
          <w:szCs w:val="24"/>
        </w:rPr>
        <w:t xml:space="preserve">  Note that the savings shows a positive value of 0.1% and the systems are compliant. </w:t>
      </w:r>
    </w:p>
    <w:p w14:paraId="07A2FFAE" w14:textId="5DBA996F" w:rsidR="00A86049" w:rsidRDefault="00DA358A" w:rsidP="00DA358A">
      <w:pPr>
        <w:pStyle w:val="ListParagraph"/>
        <w:ind w:left="1080" w:hanging="1890"/>
        <w:rPr>
          <w:rFonts w:ascii="Cambria" w:hAnsi="Cambria"/>
          <w:sz w:val="24"/>
          <w:szCs w:val="24"/>
        </w:rPr>
      </w:pPr>
      <w:r>
        <w:rPr>
          <w:noProof/>
        </w:rPr>
        <mc:AlternateContent>
          <mc:Choice Requires="wps">
            <w:drawing>
              <wp:anchor distT="0" distB="0" distL="114300" distR="114300" simplePos="0" relativeHeight="251706368" behindDoc="0" locked="0" layoutInCell="1" allowOverlap="1" wp14:anchorId="283D1336" wp14:editId="0D7560FE">
                <wp:simplePos x="0" y="0"/>
                <wp:positionH relativeFrom="column">
                  <wp:posOffset>3009900</wp:posOffset>
                </wp:positionH>
                <wp:positionV relativeFrom="paragraph">
                  <wp:posOffset>2436495</wp:posOffset>
                </wp:positionV>
                <wp:extent cx="466725" cy="1533525"/>
                <wp:effectExtent l="57150" t="19050" r="28575" b="47625"/>
                <wp:wrapNone/>
                <wp:docPr id="71" name="Straight Arrow Connector 71"/>
                <wp:cNvGraphicFramePr/>
                <a:graphic xmlns:a="http://schemas.openxmlformats.org/drawingml/2006/main">
                  <a:graphicData uri="http://schemas.microsoft.com/office/word/2010/wordprocessingShape">
                    <wps:wsp>
                      <wps:cNvCnPr/>
                      <wps:spPr>
                        <a:xfrm flipH="1">
                          <a:off x="0" y="0"/>
                          <a:ext cx="466725" cy="15335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9719E" id="Straight Arrow Connector 71" o:spid="_x0000_s1026" type="#_x0000_t32" style="position:absolute;margin-left:237pt;margin-top:191.85pt;width:36.75pt;height:120.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" strokecolor="red" strokeweight="2.25pt">
                <v:stroke endarrow="block" joinstyle="miter"/>
              </v:shape>
            </w:pict>
          </mc:Fallback>
        </mc:AlternateContent>
      </w:r>
      <w:r>
        <w:rPr>
          <w:noProof/>
        </w:rPr>
        <w:drawing>
          <wp:inline distT="0" distB="0" distL="0" distR="0" wp14:anchorId="7D73DBE2" wp14:editId="167E7136">
            <wp:extent cx="6930367" cy="4210050"/>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40088" cy="4215955"/>
                    </a:xfrm>
                    <a:prstGeom prst="rect">
                      <a:avLst/>
                    </a:prstGeom>
                  </pic:spPr>
                </pic:pic>
              </a:graphicData>
            </a:graphic>
          </wp:inline>
        </w:drawing>
      </w:r>
    </w:p>
    <w:p w14:paraId="5A9D2F0F" w14:textId="5B233654" w:rsidR="00DA358A" w:rsidRDefault="00DA358A" w:rsidP="00DA358A">
      <w:pPr>
        <w:pStyle w:val="ListParagraph"/>
        <w:ind w:left="1080" w:hanging="1890"/>
        <w:rPr>
          <w:rFonts w:ascii="Cambria" w:hAnsi="Cambria"/>
          <w:sz w:val="24"/>
          <w:szCs w:val="24"/>
        </w:rPr>
      </w:pPr>
    </w:p>
    <w:p w14:paraId="70E81339" w14:textId="5920E81C" w:rsidR="00DA358A" w:rsidRDefault="00DA358A" w:rsidP="00DA358A">
      <w:pPr>
        <w:pStyle w:val="ListParagraph"/>
        <w:ind w:left="0"/>
        <w:rPr>
          <w:rFonts w:ascii="Cambria" w:hAnsi="Cambria"/>
          <w:sz w:val="24"/>
          <w:szCs w:val="24"/>
        </w:rPr>
      </w:pPr>
      <w:r>
        <w:rPr>
          <w:rFonts w:ascii="Cambria" w:hAnsi="Cambria"/>
          <w:sz w:val="24"/>
          <w:szCs w:val="24"/>
        </w:rPr>
        <w:lastRenderedPageBreak/>
        <w:t xml:space="preserve">In general, this program can be run to look at trade-offs between envelope systems if you do not know much about the HVAC system (+domestic hot water) or lighting, between the envelope systems and lighting if not much is known about the HVAC system (+ domestic hot water) and between all three systems if enough information </w:t>
      </w:r>
      <w:r w:rsidR="0025520D">
        <w:rPr>
          <w:rFonts w:ascii="Cambria" w:hAnsi="Cambria"/>
          <w:sz w:val="24"/>
          <w:szCs w:val="24"/>
        </w:rPr>
        <w:t>about</w:t>
      </w:r>
      <w:r>
        <w:rPr>
          <w:rFonts w:ascii="Cambria" w:hAnsi="Cambria"/>
          <w:sz w:val="24"/>
          <w:szCs w:val="24"/>
        </w:rPr>
        <w:t xml:space="preserve"> these systems are known.  In general, changing U values in the envelope system </w:t>
      </w:r>
      <w:r w:rsidR="0025520D">
        <w:rPr>
          <w:rFonts w:ascii="Cambria" w:hAnsi="Cambria"/>
          <w:sz w:val="24"/>
          <w:szCs w:val="24"/>
        </w:rPr>
        <w:t>(any</w:t>
      </w:r>
      <w:r>
        <w:rPr>
          <w:rFonts w:ascii="Cambria" w:hAnsi="Cambria"/>
          <w:sz w:val="24"/>
          <w:szCs w:val="24"/>
        </w:rPr>
        <w:t>where near reasonably low U-factor values) not as effective as changing lighting, HVAC</w:t>
      </w:r>
      <w:r w:rsidR="0025520D">
        <w:rPr>
          <w:rFonts w:ascii="Cambria" w:hAnsi="Cambria"/>
          <w:sz w:val="24"/>
          <w:szCs w:val="24"/>
        </w:rPr>
        <w:t>,</w:t>
      </w:r>
      <w:r>
        <w:rPr>
          <w:rFonts w:ascii="Cambria" w:hAnsi="Cambria"/>
          <w:sz w:val="24"/>
          <w:szCs w:val="24"/>
        </w:rPr>
        <w:t xml:space="preserve"> or </w:t>
      </w:r>
      <w:r w:rsidR="0025520D">
        <w:rPr>
          <w:rFonts w:ascii="Cambria" w:hAnsi="Cambria"/>
          <w:sz w:val="24"/>
          <w:szCs w:val="24"/>
        </w:rPr>
        <w:t>d</w:t>
      </w:r>
      <w:r>
        <w:rPr>
          <w:rFonts w:ascii="Cambria" w:hAnsi="Cambria"/>
          <w:sz w:val="24"/>
          <w:szCs w:val="24"/>
        </w:rPr>
        <w:t>omestic hot water systems (and are usually more cost effective)</w:t>
      </w:r>
      <w:r w:rsidR="0025520D">
        <w:rPr>
          <w:rFonts w:ascii="Cambria" w:hAnsi="Cambria"/>
          <w:sz w:val="24"/>
          <w:szCs w:val="24"/>
        </w:rPr>
        <w:t xml:space="preserve">. </w:t>
      </w:r>
      <w:r>
        <w:rPr>
          <w:rFonts w:ascii="Cambria" w:hAnsi="Cambria"/>
          <w:sz w:val="24"/>
          <w:szCs w:val="24"/>
        </w:rPr>
        <w:t xml:space="preserve">    </w:t>
      </w:r>
    </w:p>
    <w:p w14:paraId="4B66E44A" w14:textId="77777777" w:rsidR="00DA358A" w:rsidRPr="00CF1EEC" w:rsidRDefault="00DA358A" w:rsidP="00DA358A">
      <w:pPr>
        <w:pStyle w:val="ListParagraph"/>
        <w:ind w:left="1080" w:hanging="1890"/>
        <w:rPr>
          <w:rFonts w:ascii="Cambria" w:hAnsi="Cambria"/>
          <w:sz w:val="24"/>
          <w:szCs w:val="24"/>
        </w:rPr>
      </w:pPr>
    </w:p>
    <w:sectPr w:rsidR="00DA358A" w:rsidRPr="00CF1E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5D2E9" w14:textId="77777777" w:rsidR="00EB0E14" w:rsidRDefault="00EB0E14" w:rsidP="00DA358A">
      <w:pPr>
        <w:spacing w:after="0" w:line="240" w:lineRule="auto"/>
      </w:pPr>
      <w:r>
        <w:separator/>
      </w:r>
    </w:p>
  </w:endnote>
  <w:endnote w:type="continuationSeparator" w:id="0">
    <w:p w14:paraId="6A6BE85F" w14:textId="77777777" w:rsidR="00EB0E14" w:rsidRDefault="00EB0E14" w:rsidP="00DA3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F6CCE7" w14:textId="77777777" w:rsidR="00EB0E14" w:rsidRDefault="00EB0E14" w:rsidP="00DA358A">
      <w:pPr>
        <w:spacing w:after="0" w:line="240" w:lineRule="auto"/>
      </w:pPr>
      <w:r>
        <w:separator/>
      </w:r>
    </w:p>
  </w:footnote>
  <w:footnote w:type="continuationSeparator" w:id="0">
    <w:p w14:paraId="295CC9A8" w14:textId="77777777" w:rsidR="00EB0E14" w:rsidRDefault="00EB0E14" w:rsidP="00DA3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351F2"/>
    <w:multiLevelType w:val="hybridMultilevel"/>
    <w:tmpl w:val="0952D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65501"/>
    <w:multiLevelType w:val="hybridMultilevel"/>
    <w:tmpl w:val="1AB62C98"/>
    <w:lvl w:ilvl="0" w:tplc="EB22F5CC">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3E340F33"/>
    <w:multiLevelType w:val="hybridMultilevel"/>
    <w:tmpl w:val="8CD0A694"/>
    <w:lvl w:ilvl="0" w:tplc="7B78381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256642F"/>
    <w:multiLevelType w:val="hybridMultilevel"/>
    <w:tmpl w:val="4E9AD4C6"/>
    <w:lvl w:ilvl="0" w:tplc="7B78381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D61C9B"/>
    <w:multiLevelType w:val="hybridMultilevel"/>
    <w:tmpl w:val="7B56ED56"/>
    <w:lvl w:ilvl="0" w:tplc="1B9C9AA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825428"/>
    <w:multiLevelType w:val="hybridMultilevel"/>
    <w:tmpl w:val="FFE47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945"/>
    <w:rsid w:val="00015642"/>
    <w:rsid w:val="00023D02"/>
    <w:rsid w:val="000433BB"/>
    <w:rsid w:val="00051ECC"/>
    <w:rsid w:val="00066DA9"/>
    <w:rsid w:val="00092396"/>
    <w:rsid w:val="000953A4"/>
    <w:rsid w:val="000D0872"/>
    <w:rsid w:val="00136721"/>
    <w:rsid w:val="00163E81"/>
    <w:rsid w:val="001646A3"/>
    <w:rsid w:val="001838F2"/>
    <w:rsid w:val="001A3664"/>
    <w:rsid w:val="001C759F"/>
    <w:rsid w:val="001F76F2"/>
    <w:rsid w:val="00240C6F"/>
    <w:rsid w:val="002418B3"/>
    <w:rsid w:val="0025520D"/>
    <w:rsid w:val="00272FE2"/>
    <w:rsid w:val="00274E3F"/>
    <w:rsid w:val="00294A4E"/>
    <w:rsid w:val="002A61FC"/>
    <w:rsid w:val="002B1D7A"/>
    <w:rsid w:val="002D4573"/>
    <w:rsid w:val="002D6B14"/>
    <w:rsid w:val="00304B65"/>
    <w:rsid w:val="0031476F"/>
    <w:rsid w:val="00316945"/>
    <w:rsid w:val="00322FD0"/>
    <w:rsid w:val="00342EC2"/>
    <w:rsid w:val="00344D84"/>
    <w:rsid w:val="00371A91"/>
    <w:rsid w:val="0037632A"/>
    <w:rsid w:val="00385276"/>
    <w:rsid w:val="003C19B3"/>
    <w:rsid w:val="003C4851"/>
    <w:rsid w:val="004132CF"/>
    <w:rsid w:val="00462060"/>
    <w:rsid w:val="004674EB"/>
    <w:rsid w:val="0047073C"/>
    <w:rsid w:val="00481375"/>
    <w:rsid w:val="004861D2"/>
    <w:rsid w:val="0048759D"/>
    <w:rsid w:val="00495F20"/>
    <w:rsid w:val="004A6E41"/>
    <w:rsid w:val="004D086C"/>
    <w:rsid w:val="004E182C"/>
    <w:rsid w:val="004E4EF4"/>
    <w:rsid w:val="004F51B3"/>
    <w:rsid w:val="004F7967"/>
    <w:rsid w:val="00506AA8"/>
    <w:rsid w:val="005153C9"/>
    <w:rsid w:val="00574031"/>
    <w:rsid w:val="00574679"/>
    <w:rsid w:val="00577FC4"/>
    <w:rsid w:val="005966E9"/>
    <w:rsid w:val="005A72D1"/>
    <w:rsid w:val="005B51F6"/>
    <w:rsid w:val="005C038D"/>
    <w:rsid w:val="005E06F4"/>
    <w:rsid w:val="005E6C83"/>
    <w:rsid w:val="00605D08"/>
    <w:rsid w:val="00622819"/>
    <w:rsid w:val="006464D9"/>
    <w:rsid w:val="00663EF8"/>
    <w:rsid w:val="00673D38"/>
    <w:rsid w:val="006C521E"/>
    <w:rsid w:val="006D1B02"/>
    <w:rsid w:val="006D672C"/>
    <w:rsid w:val="006D78E7"/>
    <w:rsid w:val="007056DD"/>
    <w:rsid w:val="00715550"/>
    <w:rsid w:val="00727AA9"/>
    <w:rsid w:val="007431CE"/>
    <w:rsid w:val="00762537"/>
    <w:rsid w:val="00763CB5"/>
    <w:rsid w:val="00777A87"/>
    <w:rsid w:val="007959C2"/>
    <w:rsid w:val="007C2560"/>
    <w:rsid w:val="007C7EC0"/>
    <w:rsid w:val="007D40B6"/>
    <w:rsid w:val="007E0585"/>
    <w:rsid w:val="007E1794"/>
    <w:rsid w:val="00816E32"/>
    <w:rsid w:val="00843A0B"/>
    <w:rsid w:val="00860169"/>
    <w:rsid w:val="008724B3"/>
    <w:rsid w:val="00896AFB"/>
    <w:rsid w:val="008B53D7"/>
    <w:rsid w:val="0093134B"/>
    <w:rsid w:val="00964FB5"/>
    <w:rsid w:val="009779AB"/>
    <w:rsid w:val="00982B63"/>
    <w:rsid w:val="0099751D"/>
    <w:rsid w:val="009A21DC"/>
    <w:rsid w:val="009E0285"/>
    <w:rsid w:val="009F2563"/>
    <w:rsid w:val="009F5859"/>
    <w:rsid w:val="00A25DC5"/>
    <w:rsid w:val="00A32B6C"/>
    <w:rsid w:val="00A45037"/>
    <w:rsid w:val="00A47779"/>
    <w:rsid w:val="00A73F08"/>
    <w:rsid w:val="00A86049"/>
    <w:rsid w:val="00A910D1"/>
    <w:rsid w:val="00A950E2"/>
    <w:rsid w:val="00A96ECF"/>
    <w:rsid w:val="00AA37EA"/>
    <w:rsid w:val="00AB75ED"/>
    <w:rsid w:val="00AC529D"/>
    <w:rsid w:val="00AC6CA7"/>
    <w:rsid w:val="00AE4FA6"/>
    <w:rsid w:val="00B25BB7"/>
    <w:rsid w:val="00B56C96"/>
    <w:rsid w:val="00B70AB2"/>
    <w:rsid w:val="00B75DCF"/>
    <w:rsid w:val="00B815A6"/>
    <w:rsid w:val="00B86E83"/>
    <w:rsid w:val="00BC3298"/>
    <w:rsid w:val="00BC73B7"/>
    <w:rsid w:val="00BD4A38"/>
    <w:rsid w:val="00BE514F"/>
    <w:rsid w:val="00C3348F"/>
    <w:rsid w:val="00C3796F"/>
    <w:rsid w:val="00C820DB"/>
    <w:rsid w:val="00C83F1B"/>
    <w:rsid w:val="00C9018F"/>
    <w:rsid w:val="00CD36BF"/>
    <w:rsid w:val="00CE0786"/>
    <w:rsid w:val="00CE2D26"/>
    <w:rsid w:val="00CF1EEC"/>
    <w:rsid w:val="00CF299A"/>
    <w:rsid w:val="00D20258"/>
    <w:rsid w:val="00D2605D"/>
    <w:rsid w:val="00D266AE"/>
    <w:rsid w:val="00D270E9"/>
    <w:rsid w:val="00D37DCA"/>
    <w:rsid w:val="00D40BD2"/>
    <w:rsid w:val="00D45F06"/>
    <w:rsid w:val="00D55DF5"/>
    <w:rsid w:val="00D627AC"/>
    <w:rsid w:val="00DA358A"/>
    <w:rsid w:val="00DA46D4"/>
    <w:rsid w:val="00DA66EF"/>
    <w:rsid w:val="00DB022D"/>
    <w:rsid w:val="00DB545C"/>
    <w:rsid w:val="00DD2A33"/>
    <w:rsid w:val="00DE09EF"/>
    <w:rsid w:val="00DF7502"/>
    <w:rsid w:val="00E0129D"/>
    <w:rsid w:val="00E114B6"/>
    <w:rsid w:val="00E16850"/>
    <w:rsid w:val="00E17093"/>
    <w:rsid w:val="00E67BCF"/>
    <w:rsid w:val="00E72281"/>
    <w:rsid w:val="00E9268A"/>
    <w:rsid w:val="00E95E5E"/>
    <w:rsid w:val="00EA1907"/>
    <w:rsid w:val="00EB0E14"/>
    <w:rsid w:val="00EE1883"/>
    <w:rsid w:val="00EE4E37"/>
    <w:rsid w:val="00EF72C3"/>
    <w:rsid w:val="00F17EF5"/>
    <w:rsid w:val="00F2660D"/>
    <w:rsid w:val="00F72EB7"/>
    <w:rsid w:val="00F803B5"/>
    <w:rsid w:val="00FA1753"/>
    <w:rsid w:val="00FC17C4"/>
    <w:rsid w:val="00FF4A74"/>
    <w:rsid w:val="00FF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9F6A"/>
  <w15:chartTrackingRefBased/>
  <w15:docId w15:val="{76918EF9-8642-4D3A-8196-A2D088E1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9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945"/>
    <w:pPr>
      <w:ind w:left="720"/>
      <w:contextualSpacing/>
    </w:pPr>
  </w:style>
  <w:style w:type="character" w:styleId="Hyperlink">
    <w:name w:val="Hyperlink"/>
    <w:basedOn w:val="DefaultParagraphFont"/>
    <w:uiPriority w:val="99"/>
    <w:unhideWhenUsed/>
    <w:rsid w:val="00982B63"/>
    <w:rPr>
      <w:color w:val="0563C1" w:themeColor="hyperlink"/>
      <w:u w:val="single"/>
    </w:rPr>
  </w:style>
  <w:style w:type="character" w:customStyle="1" w:styleId="UnresolvedMention">
    <w:name w:val="Unresolved Mention"/>
    <w:basedOn w:val="DefaultParagraphFont"/>
    <w:uiPriority w:val="99"/>
    <w:semiHidden/>
    <w:unhideWhenUsed/>
    <w:rsid w:val="00982B63"/>
    <w:rPr>
      <w:color w:val="605E5C"/>
      <w:shd w:val="clear" w:color="auto" w:fill="E1DFDD"/>
    </w:rPr>
  </w:style>
  <w:style w:type="paragraph" w:styleId="Header">
    <w:name w:val="header"/>
    <w:basedOn w:val="Normal"/>
    <w:link w:val="HeaderChar"/>
    <w:uiPriority w:val="99"/>
    <w:unhideWhenUsed/>
    <w:rsid w:val="00DA3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58A"/>
  </w:style>
  <w:style w:type="paragraph" w:styleId="Footer">
    <w:name w:val="footer"/>
    <w:basedOn w:val="Normal"/>
    <w:link w:val="FooterChar"/>
    <w:uiPriority w:val="99"/>
    <w:unhideWhenUsed/>
    <w:rsid w:val="00DA3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E34B16E6E9E244AA7FED0EA0487575" ma:contentTypeVersion="4" ma:contentTypeDescription="Create a new document." ma:contentTypeScope="" ma:versionID="8cf3b3d66969f228b73ee443b876dd41">
  <xsd:schema xmlns:xsd="http://www.w3.org/2001/XMLSchema" xmlns:xs="http://www.w3.org/2001/XMLSchema" xmlns:p="http://schemas.microsoft.com/office/2006/metadata/properties" xmlns:ns2="fca47acc-d6c8-4a69-934c-568c43d0191b" targetNamespace="http://schemas.microsoft.com/office/2006/metadata/properties" ma:root="true" ma:fieldsID="57e2465b4252a94be59e649636b8eb12" ns2:_="">
    <xsd:import namespace="fca47acc-d6c8-4a69-934c-568c43d0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47acc-d6c8-4a69-934c-568c43d0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989324-54C7-4158-8283-4B97F5EE52F4}">
  <ds:schemaRefs>
    <ds:schemaRef ds:uri="http://schemas.microsoft.com/sharepoint/v3/contenttype/forms"/>
  </ds:schemaRefs>
</ds:datastoreItem>
</file>

<file path=customXml/itemProps2.xml><?xml version="1.0" encoding="utf-8"?>
<ds:datastoreItem xmlns:ds="http://schemas.openxmlformats.org/officeDocument/2006/customXml" ds:itemID="{6D4F88C3-B5B7-44B5-B225-1AE7D827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47acc-d6c8-4a69-934c-568c43d0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E4E6D-F107-4560-9C73-24CADFD64F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9</Pages>
  <Words>680</Words>
  <Characters>3881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Marr,Makayla Elizabeth</dc:creator>
  <cp:keywords/>
  <dc:description/>
  <cp:lastModifiedBy>McGinley,William Mark</cp:lastModifiedBy>
  <cp:revision>10</cp:revision>
  <dcterms:created xsi:type="dcterms:W3CDTF">2020-12-18T18:20:00Z</dcterms:created>
  <dcterms:modified xsi:type="dcterms:W3CDTF">2020-12-18T22:19:00Z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0x01010013E34B16E6E9E244AA7FED0EA0487575</vt:lpwstr>
  </property>
</Properties>
</file>